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3" w:lineRule="auto"/>
      </w:pPr>
    </w:p>
    <w:p w:rsidR="00B954A2" w:rsidRDefault="00B954A2">
      <w:pPr>
        <w:pStyle w:val="a3"/>
        <w:spacing w:line="254" w:lineRule="auto"/>
      </w:pPr>
    </w:p>
    <w:p w:rsidR="00B954A2" w:rsidRDefault="00B954A2">
      <w:pPr>
        <w:pStyle w:val="a3"/>
        <w:spacing w:line="254" w:lineRule="auto"/>
      </w:pPr>
    </w:p>
    <w:p w:rsidR="00B954A2" w:rsidRDefault="00B954A2">
      <w:pPr>
        <w:pStyle w:val="a3"/>
        <w:spacing w:line="254" w:lineRule="auto"/>
      </w:pPr>
    </w:p>
    <w:p w:rsidR="00B954A2" w:rsidRDefault="00B954A2">
      <w:pPr>
        <w:pStyle w:val="a3"/>
        <w:spacing w:line="254" w:lineRule="auto"/>
      </w:pPr>
    </w:p>
    <w:p w:rsidR="00B954A2" w:rsidRDefault="003F7B1D">
      <w:pPr>
        <w:spacing w:before="140" w:line="222" w:lineRule="auto"/>
        <w:ind w:left="173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spacing w:val="6"/>
          <w:sz w:val="43"/>
          <w:szCs w:val="43"/>
          <w:lang w:eastAsia="zh-CN"/>
        </w:rPr>
        <w:t>2022</w:t>
      </w:r>
      <w:r>
        <w:rPr>
          <w:rFonts w:ascii="宋体" w:eastAsia="宋体" w:hAnsi="宋体" w:cs="宋体"/>
          <w:spacing w:val="-69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43"/>
          <w:szCs w:val="43"/>
          <w:lang w:eastAsia="zh-CN"/>
        </w:rPr>
        <w:t>年度锡林郭勒盟畜牧工作站决算公开</w:t>
      </w: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  <w:bookmarkStart w:id="0" w:name="_GoBack"/>
      <w:bookmarkEnd w:id="0"/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pStyle w:val="a3"/>
        <w:rPr>
          <w:lang w:eastAsia="zh-CN"/>
        </w:rPr>
      </w:pPr>
    </w:p>
    <w:p w:rsidR="00B954A2" w:rsidRDefault="003F7B1D">
      <w:pPr>
        <w:spacing w:before="101" w:line="343" w:lineRule="auto"/>
        <w:ind w:left="1788" w:right="1449" w:hanging="1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批复时间：</w:t>
      </w:r>
      <w:r>
        <w:rPr>
          <w:rFonts w:ascii="宋体" w:eastAsia="宋体" w:hAnsi="宋体" w:cs="宋体"/>
          <w:spacing w:val="-3"/>
          <w:sz w:val="31"/>
          <w:szCs w:val="31"/>
          <w:u w:val="single"/>
          <w:lang w:eastAsia="zh-CN"/>
        </w:rPr>
        <w:t xml:space="preserve"> 2023</w:t>
      </w:r>
      <w:r>
        <w:rPr>
          <w:rFonts w:ascii="宋体" w:eastAsia="宋体" w:hAnsi="宋体" w:cs="宋体"/>
          <w:spacing w:val="21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u w:val="single"/>
          <w:lang w:eastAsia="zh-CN"/>
        </w:rPr>
        <w:t>年</w:t>
      </w:r>
      <w:r>
        <w:rPr>
          <w:rFonts w:ascii="宋体" w:eastAsia="宋体" w:hAnsi="宋体" w:cs="宋体"/>
          <w:spacing w:val="12"/>
          <w:sz w:val="31"/>
          <w:szCs w:val="31"/>
          <w:u w:val="single"/>
          <w:lang w:eastAsia="zh-CN"/>
        </w:rPr>
        <w:t xml:space="preserve">  </w:t>
      </w:r>
      <w:r>
        <w:rPr>
          <w:rFonts w:ascii="宋体" w:eastAsia="宋体" w:hAnsi="宋体" w:cs="宋体"/>
          <w:spacing w:val="-3"/>
          <w:sz w:val="31"/>
          <w:szCs w:val="31"/>
          <w:u w:val="single"/>
          <w:lang w:eastAsia="zh-CN"/>
        </w:rPr>
        <w:t>8</w:t>
      </w:r>
      <w:r>
        <w:rPr>
          <w:rFonts w:ascii="宋体" w:eastAsia="宋体" w:hAnsi="宋体" w:cs="宋体"/>
          <w:spacing w:val="16"/>
          <w:sz w:val="31"/>
          <w:szCs w:val="31"/>
          <w:u w:val="single"/>
          <w:lang w:eastAsia="zh-CN"/>
        </w:rPr>
        <w:t xml:space="preserve">  </w:t>
      </w:r>
      <w:r>
        <w:rPr>
          <w:rFonts w:ascii="宋体" w:eastAsia="宋体" w:hAnsi="宋体" w:cs="宋体"/>
          <w:spacing w:val="-3"/>
          <w:sz w:val="31"/>
          <w:szCs w:val="31"/>
          <w:u w:val="single"/>
          <w:lang w:eastAsia="zh-CN"/>
        </w:rPr>
        <w:t>月</w:t>
      </w:r>
      <w:r>
        <w:rPr>
          <w:rFonts w:ascii="宋体" w:eastAsia="宋体" w:hAnsi="宋体" w:cs="宋体"/>
          <w:spacing w:val="22"/>
          <w:sz w:val="31"/>
          <w:szCs w:val="31"/>
          <w:u w:val="single"/>
          <w:lang w:eastAsia="zh-CN"/>
        </w:rPr>
        <w:t xml:space="preserve">  </w:t>
      </w:r>
      <w:r>
        <w:rPr>
          <w:rFonts w:ascii="宋体" w:eastAsia="宋体" w:hAnsi="宋体" w:cs="宋体"/>
          <w:spacing w:val="-3"/>
          <w:sz w:val="31"/>
          <w:szCs w:val="31"/>
          <w:u w:val="single"/>
          <w:lang w:eastAsia="zh-CN"/>
        </w:rPr>
        <w:t>14</w:t>
      </w:r>
      <w:r>
        <w:rPr>
          <w:rFonts w:ascii="宋体" w:eastAsia="宋体" w:hAnsi="宋体" w:cs="宋体"/>
          <w:spacing w:val="73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u w:val="single"/>
          <w:lang w:eastAsia="zh-CN"/>
        </w:rPr>
        <w:t>日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公开时间：</w:t>
      </w:r>
      <w:r>
        <w:rPr>
          <w:rFonts w:ascii="宋体" w:eastAsia="宋体" w:hAnsi="宋体" w:cs="宋体"/>
          <w:spacing w:val="-4"/>
          <w:sz w:val="31"/>
          <w:szCs w:val="31"/>
          <w:u w:val="single"/>
          <w:lang w:eastAsia="zh-CN"/>
        </w:rPr>
        <w:t xml:space="preserve"> 2023</w:t>
      </w:r>
      <w:r>
        <w:rPr>
          <w:rFonts w:ascii="宋体" w:eastAsia="宋体" w:hAnsi="宋体" w:cs="宋体"/>
          <w:spacing w:val="26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u w:val="single"/>
          <w:lang w:eastAsia="zh-CN"/>
        </w:rPr>
        <w:t>年</w:t>
      </w:r>
      <w:r>
        <w:rPr>
          <w:rFonts w:ascii="宋体" w:eastAsia="宋体" w:hAnsi="宋体" w:cs="宋体"/>
          <w:spacing w:val="12"/>
          <w:sz w:val="31"/>
          <w:szCs w:val="31"/>
          <w:u w:val="single"/>
          <w:lang w:eastAsia="zh-CN"/>
        </w:rPr>
        <w:t xml:space="preserve">  </w:t>
      </w:r>
      <w:r>
        <w:rPr>
          <w:rFonts w:ascii="宋体" w:eastAsia="宋体" w:hAnsi="宋体" w:cs="宋体"/>
          <w:spacing w:val="-4"/>
          <w:sz w:val="31"/>
          <w:szCs w:val="31"/>
          <w:u w:val="single"/>
          <w:lang w:eastAsia="zh-CN"/>
        </w:rPr>
        <w:t>8</w:t>
      </w:r>
      <w:r>
        <w:rPr>
          <w:rFonts w:ascii="宋体" w:eastAsia="宋体" w:hAnsi="宋体" w:cs="宋体"/>
          <w:spacing w:val="16"/>
          <w:sz w:val="31"/>
          <w:szCs w:val="31"/>
          <w:u w:val="single"/>
          <w:lang w:eastAsia="zh-CN"/>
        </w:rPr>
        <w:t xml:space="preserve">  </w:t>
      </w:r>
      <w:r>
        <w:rPr>
          <w:rFonts w:ascii="宋体" w:eastAsia="宋体" w:hAnsi="宋体" w:cs="宋体"/>
          <w:spacing w:val="-4"/>
          <w:sz w:val="31"/>
          <w:szCs w:val="31"/>
          <w:u w:val="single"/>
          <w:lang w:eastAsia="zh-CN"/>
        </w:rPr>
        <w:t>月</w:t>
      </w:r>
      <w:r>
        <w:rPr>
          <w:rFonts w:ascii="宋体" w:eastAsia="宋体" w:hAnsi="宋体" w:cs="宋体"/>
          <w:spacing w:val="22"/>
          <w:sz w:val="31"/>
          <w:szCs w:val="31"/>
          <w:u w:val="single"/>
          <w:lang w:eastAsia="zh-CN"/>
        </w:rPr>
        <w:t xml:space="preserve">  </w:t>
      </w:r>
      <w:r>
        <w:rPr>
          <w:rFonts w:ascii="宋体" w:eastAsia="宋体" w:hAnsi="宋体" w:cs="宋体"/>
          <w:spacing w:val="-4"/>
          <w:sz w:val="31"/>
          <w:szCs w:val="31"/>
          <w:u w:val="single"/>
          <w:lang w:eastAsia="zh-CN"/>
        </w:rPr>
        <w:t>17</w:t>
      </w:r>
      <w:r>
        <w:rPr>
          <w:rFonts w:ascii="宋体" w:eastAsia="宋体" w:hAnsi="宋体" w:cs="宋体"/>
          <w:spacing w:val="73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u w:val="single"/>
          <w:lang w:eastAsia="zh-CN"/>
        </w:rPr>
        <w:t>日</w:t>
      </w:r>
    </w:p>
    <w:p w:rsidR="00B954A2" w:rsidRDefault="00B954A2">
      <w:pPr>
        <w:spacing w:line="343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96" w:line="225" w:lineRule="auto"/>
        <w:ind w:left="3676"/>
        <w:rPr>
          <w:rFonts w:ascii="宋体" w:eastAsia="宋体" w:hAnsi="宋体" w:cs="宋体"/>
          <w:sz w:val="47"/>
          <w:szCs w:val="47"/>
          <w:lang w:eastAsia="zh-CN"/>
        </w:rPr>
      </w:pPr>
      <w:r>
        <w:rPr>
          <w:rFonts w:ascii="宋体" w:eastAsia="宋体" w:hAnsi="宋体" w:cs="宋体"/>
          <w:b/>
          <w:bCs/>
          <w:spacing w:val="-56"/>
          <w:sz w:val="47"/>
          <w:szCs w:val="47"/>
          <w:lang w:eastAsia="zh-CN"/>
        </w:rPr>
        <w:lastRenderedPageBreak/>
        <w:t>目</w:t>
      </w:r>
      <w:r>
        <w:rPr>
          <w:rFonts w:ascii="宋体" w:eastAsia="宋体" w:hAnsi="宋体" w:cs="宋体"/>
          <w:spacing w:val="26"/>
          <w:sz w:val="47"/>
          <w:szCs w:val="47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56"/>
          <w:sz w:val="47"/>
          <w:szCs w:val="47"/>
          <w:lang w:eastAsia="zh-CN"/>
        </w:rPr>
        <w:t>录</w:t>
      </w:r>
    </w:p>
    <w:p w:rsidR="00B954A2" w:rsidRDefault="00B954A2">
      <w:pPr>
        <w:pStyle w:val="a3"/>
        <w:spacing w:line="311" w:lineRule="auto"/>
        <w:rPr>
          <w:lang w:eastAsia="zh-CN"/>
        </w:rPr>
      </w:pPr>
    </w:p>
    <w:p w:rsidR="00B954A2" w:rsidRDefault="003F7B1D">
      <w:pPr>
        <w:spacing w:before="101" w:line="226" w:lineRule="auto"/>
        <w:ind w:left="2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第一部分</w:t>
      </w:r>
      <w:r>
        <w:rPr>
          <w:rFonts w:ascii="黑体" w:eastAsia="黑体" w:hAnsi="黑体" w:cs="黑体"/>
          <w:spacing w:val="30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单位概况</w:t>
      </w:r>
    </w:p>
    <w:p w:rsidR="00B954A2" w:rsidRDefault="00B954A2">
      <w:pPr>
        <w:pStyle w:val="a3"/>
        <w:spacing w:line="419" w:lineRule="auto"/>
        <w:rPr>
          <w:lang w:eastAsia="zh-CN"/>
        </w:rPr>
      </w:pPr>
    </w:p>
    <w:p w:rsidR="00B954A2" w:rsidRDefault="003F7B1D">
      <w:pPr>
        <w:spacing w:before="101" w:line="226" w:lineRule="auto"/>
        <w:ind w:left="3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一、主要职能、职责</w:t>
      </w:r>
    </w:p>
    <w:p w:rsidR="00B954A2" w:rsidRDefault="00B954A2">
      <w:pPr>
        <w:pStyle w:val="a3"/>
        <w:spacing w:line="420" w:lineRule="auto"/>
        <w:rPr>
          <w:lang w:eastAsia="zh-CN"/>
        </w:rPr>
      </w:pPr>
    </w:p>
    <w:p w:rsidR="00B954A2" w:rsidRDefault="003F7B1D">
      <w:pPr>
        <w:spacing w:before="100" w:line="528" w:lineRule="auto"/>
        <w:ind w:left="26" w:right="2882" w:firstLine="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二、单位机构设置及决算单位构成情况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第二部分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 xml:space="preserve"> 2022</w:t>
      </w:r>
      <w:r>
        <w:rPr>
          <w:rFonts w:ascii="黑体" w:eastAsia="黑体" w:hAnsi="黑体" w:cs="黑体"/>
          <w:spacing w:val="-5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年度单位决算情况说明</w:t>
      </w:r>
    </w:p>
    <w:p w:rsidR="00B954A2" w:rsidRDefault="003F7B1D">
      <w:pPr>
        <w:spacing w:before="35" w:line="225" w:lineRule="auto"/>
        <w:ind w:left="3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一、收入支出决算总体情况说明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225" w:lineRule="auto"/>
        <w:ind w:left="3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二、收入决算情况说明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2" w:line="225" w:lineRule="auto"/>
        <w:ind w:left="2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三、支出决算情况说明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1" w:line="225" w:lineRule="auto"/>
        <w:ind w:left="5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四、财政拨款收入支出决算总体情况说明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225" w:lineRule="auto"/>
        <w:ind w:left="3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五、一般公共预算支出决算情况说明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1" w:line="224" w:lineRule="auto"/>
        <w:ind w:left="2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六、一般公共预算基本支出决算情况说明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1" w:line="225" w:lineRule="auto"/>
        <w:ind w:left="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七、一般公共预算项目支出决算情况说明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2" w:line="225" w:lineRule="auto"/>
        <w:ind w:left="3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八、财政拨款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经费支出决算情况说明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0" w:line="224" w:lineRule="auto"/>
        <w:ind w:left="3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九、政府性基金预算财政拨款支出决算情况说明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2" w:line="224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十、国有资本经营预算财政拨款支出决算情况说明</w:t>
      </w:r>
    </w:p>
    <w:p w:rsidR="00B954A2" w:rsidRDefault="00B954A2">
      <w:pPr>
        <w:spacing w:line="224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15" w:right="1786" w:bottom="0" w:left="1786" w:header="0" w:footer="0" w:gutter="0"/>
          <w:cols w:space="720"/>
        </w:sectPr>
      </w:pPr>
    </w:p>
    <w:p w:rsidR="00B954A2" w:rsidRDefault="003F7B1D">
      <w:pPr>
        <w:spacing w:before="162" w:line="225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lastRenderedPageBreak/>
        <w:t>十一、项目支出决算情况说明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0" w:line="224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十二、机构运行经费支出决算情况说明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1" w:line="224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十三、政府采购支出决算情况说明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1" w:line="225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十四、国有资产占用情况说明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225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十五、预算绩效情况说明</w:t>
      </w:r>
    </w:p>
    <w:p w:rsidR="00B954A2" w:rsidRDefault="00B954A2">
      <w:pPr>
        <w:spacing w:before="21"/>
        <w:rPr>
          <w:lang w:eastAsia="zh-CN"/>
        </w:rPr>
      </w:pPr>
    </w:p>
    <w:p w:rsidR="00B954A2" w:rsidRDefault="00B954A2">
      <w:pPr>
        <w:spacing w:before="21"/>
        <w:rPr>
          <w:lang w:eastAsia="zh-CN"/>
        </w:rPr>
      </w:pPr>
    </w:p>
    <w:tbl>
      <w:tblPr>
        <w:tblStyle w:val="TableNormal"/>
        <w:tblW w:w="6227" w:type="dxa"/>
        <w:tblInd w:w="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4875"/>
      </w:tblGrid>
      <w:tr w:rsidR="00B954A2">
        <w:trPr>
          <w:trHeight w:val="614"/>
        </w:trPr>
        <w:tc>
          <w:tcPr>
            <w:tcW w:w="1352" w:type="dxa"/>
          </w:tcPr>
          <w:p w:rsidR="00B954A2" w:rsidRDefault="003F7B1D">
            <w:pPr>
              <w:spacing w:line="227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第三部分</w:t>
            </w:r>
          </w:p>
        </w:tc>
        <w:tc>
          <w:tcPr>
            <w:tcW w:w="4875" w:type="dxa"/>
          </w:tcPr>
          <w:p w:rsidR="00B954A2" w:rsidRDefault="003F7B1D">
            <w:pPr>
              <w:spacing w:before="1" w:line="227" w:lineRule="auto"/>
              <w:ind w:left="90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名词解释</w:t>
            </w:r>
          </w:p>
        </w:tc>
      </w:tr>
      <w:tr w:rsidR="00B954A2">
        <w:trPr>
          <w:trHeight w:val="905"/>
        </w:trPr>
        <w:tc>
          <w:tcPr>
            <w:tcW w:w="1352" w:type="dxa"/>
          </w:tcPr>
          <w:p w:rsidR="00B954A2" w:rsidRDefault="003F7B1D">
            <w:pPr>
              <w:spacing w:before="290" w:line="227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第四部分</w:t>
            </w:r>
          </w:p>
        </w:tc>
        <w:tc>
          <w:tcPr>
            <w:tcW w:w="4875" w:type="dxa"/>
          </w:tcPr>
          <w:p w:rsidR="00B954A2" w:rsidRDefault="003F7B1D">
            <w:pPr>
              <w:spacing w:before="291" w:line="226" w:lineRule="auto"/>
              <w:jc w:val="right"/>
              <w:rPr>
                <w:rFonts w:ascii="黑体" w:eastAsia="黑体" w:hAnsi="黑体" w:cs="黑体"/>
                <w:sz w:val="31"/>
                <w:szCs w:val="31"/>
                <w:lang w:eastAsia="zh-CN"/>
              </w:rPr>
            </w:pPr>
            <w:r>
              <w:rPr>
                <w:rFonts w:ascii="黑体" w:eastAsia="黑体" w:hAnsi="黑体" w:cs="黑体"/>
                <w:spacing w:val="9"/>
                <w:sz w:val="31"/>
                <w:szCs w:val="31"/>
                <w:lang w:eastAsia="zh-CN"/>
              </w:rPr>
              <w:t>决算公开联系方式及信息反馈渠道</w:t>
            </w:r>
          </w:p>
        </w:tc>
      </w:tr>
      <w:tr w:rsidR="00B954A2">
        <w:trPr>
          <w:trHeight w:val="614"/>
        </w:trPr>
        <w:tc>
          <w:tcPr>
            <w:tcW w:w="1352" w:type="dxa"/>
          </w:tcPr>
          <w:p w:rsidR="00B954A2" w:rsidRDefault="003F7B1D">
            <w:pPr>
              <w:spacing w:before="289" w:line="187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6"/>
                <w:sz w:val="31"/>
                <w:szCs w:val="31"/>
              </w:rPr>
              <w:t>第五部分</w:t>
            </w:r>
          </w:p>
        </w:tc>
        <w:tc>
          <w:tcPr>
            <w:tcW w:w="4875" w:type="dxa"/>
          </w:tcPr>
          <w:p w:rsidR="00B954A2" w:rsidRDefault="003F7B1D">
            <w:pPr>
              <w:spacing w:before="289" w:line="187" w:lineRule="auto"/>
              <w:ind w:left="85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2022</w:t>
            </w:r>
            <w:r>
              <w:rPr>
                <w:rFonts w:ascii="黑体" w:eastAsia="黑体" w:hAnsi="黑体" w:cs="黑体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黑体" w:eastAsia="黑体" w:hAnsi="黑体" w:cs="黑体"/>
                <w:spacing w:val="5"/>
                <w:sz w:val="31"/>
                <w:szCs w:val="31"/>
              </w:rPr>
              <w:t>年度单位决算表</w:t>
            </w:r>
          </w:p>
        </w:tc>
      </w:tr>
    </w:tbl>
    <w:p w:rsidR="00B954A2" w:rsidRDefault="00B954A2">
      <w:pPr>
        <w:pStyle w:val="a3"/>
        <w:spacing w:line="474" w:lineRule="auto"/>
      </w:pPr>
    </w:p>
    <w:p w:rsidR="00B954A2" w:rsidRDefault="003F7B1D">
      <w:pPr>
        <w:spacing w:before="102" w:line="225" w:lineRule="auto"/>
        <w:ind w:left="31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8"/>
          <w:sz w:val="31"/>
          <w:szCs w:val="31"/>
        </w:rPr>
        <w:t>一、收入支出决算总表</w:t>
      </w:r>
    </w:p>
    <w:p w:rsidR="00B954A2" w:rsidRDefault="00B954A2">
      <w:pPr>
        <w:pStyle w:val="a3"/>
        <w:spacing w:line="423" w:lineRule="auto"/>
      </w:pPr>
    </w:p>
    <w:p w:rsidR="00B954A2" w:rsidRDefault="003F7B1D">
      <w:pPr>
        <w:spacing w:before="101" w:line="225" w:lineRule="auto"/>
        <w:ind w:left="31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7"/>
          <w:sz w:val="31"/>
          <w:szCs w:val="31"/>
        </w:rPr>
        <w:t>二、收入决算表</w:t>
      </w:r>
    </w:p>
    <w:p w:rsidR="00B954A2" w:rsidRDefault="00B954A2">
      <w:pPr>
        <w:pStyle w:val="a3"/>
        <w:spacing w:line="423" w:lineRule="auto"/>
      </w:pPr>
    </w:p>
    <w:p w:rsidR="00B954A2" w:rsidRDefault="003F7B1D">
      <w:pPr>
        <w:spacing w:before="101" w:line="225" w:lineRule="auto"/>
        <w:ind w:left="26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8"/>
          <w:sz w:val="31"/>
          <w:szCs w:val="31"/>
        </w:rPr>
        <w:t>三、支出决算表</w:t>
      </w:r>
    </w:p>
    <w:p w:rsidR="00B954A2" w:rsidRDefault="00B954A2">
      <w:pPr>
        <w:pStyle w:val="a3"/>
        <w:spacing w:line="421" w:lineRule="auto"/>
      </w:pPr>
    </w:p>
    <w:p w:rsidR="00B954A2" w:rsidRDefault="003F7B1D">
      <w:pPr>
        <w:spacing w:before="101" w:line="225" w:lineRule="auto"/>
        <w:ind w:left="5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四、财政拨款收入支出决算总表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2" w:line="225" w:lineRule="auto"/>
        <w:ind w:left="3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五、项目收入支出决算表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225" w:lineRule="auto"/>
        <w:ind w:left="2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六、一般公共预算财政拨款支出决算表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1" w:line="224" w:lineRule="auto"/>
        <w:ind w:left="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七、一般公共预算财政拨款基本支出决算明细表</w:t>
      </w:r>
    </w:p>
    <w:p w:rsidR="00B954A2" w:rsidRDefault="00B954A2">
      <w:pPr>
        <w:spacing w:line="224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2" w:line="225" w:lineRule="auto"/>
        <w:ind w:left="3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lastRenderedPageBreak/>
        <w:t>八、一般公共预算财政拨款项目支出决算明细表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0" w:line="224" w:lineRule="auto"/>
        <w:ind w:left="3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九、政府性基金预算财政拨款收入支出决算表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1" w:line="224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十、国有资本经营预算财政拨款支出决算表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1" w:line="225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十一、财政拨款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经费支出决算表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1" w:line="298" w:lineRule="auto"/>
        <w:ind w:left="27" w:right="1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十二、机构运行经费支出、</w:t>
      </w:r>
      <w:r>
        <w:rPr>
          <w:rFonts w:ascii="宋体" w:eastAsia="宋体" w:hAnsi="宋体" w:cs="宋体"/>
          <w:spacing w:val="-8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国有资产占用情况及政府采购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支出信息表</w:t>
      </w:r>
    </w:p>
    <w:p w:rsidR="00B954A2" w:rsidRDefault="00B954A2">
      <w:pPr>
        <w:spacing w:line="298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38" w:line="225" w:lineRule="auto"/>
        <w:ind w:left="2463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35"/>
          <w:szCs w:val="35"/>
          <w:lang w:eastAsia="zh-CN"/>
        </w:rPr>
        <w:lastRenderedPageBreak/>
        <w:t>第一部分</w:t>
      </w:r>
      <w:r>
        <w:rPr>
          <w:rFonts w:ascii="宋体" w:eastAsia="宋体" w:hAnsi="宋体" w:cs="宋体"/>
          <w:spacing w:val="5"/>
          <w:sz w:val="35"/>
          <w:szCs w:val="35"/>
          <w:lang w:eastAsia="zh-CN"/>
        </w:rPr>
        <w:t xml:space="preserve">   </w:t>
      </w:r>
      <w:r>
        <w:rPr>
          <w:rFonts w:ascii="宋体" w:eastAsia="宋体" w:hAnsi="宋体" w:cs="宋体"/>
          <w:b/>
          <w:bCs/>
          <w:spacing w:val="5"/>
          <w:sz w:val="35"/>
          <w:szCs w:val="35"/>
          <w:lang w:eastAsia="zh-CN"/>
        </w:rPr>
        <w:t>单位概况</w:t>
      </w:r>
    </w:p>
    <w:p w:rsidR="00B954A2" w:rsidRDefault="00B954A2">
      <w:pPr>
        <w:pStyle w:val="a3"/>
        <w:spacing w:line="399" w:lineRule="auto"/>
        <w:rPr>
          <w:lang w:eastAsia="zh-CN"/>
        </w:rPr>
      </w:pPr>
    </w:p>
    <w:p w:rsidR="00B954A2" w:rsidRDefault="003F7B1D">
      <w:pPr>
        <w:spacing w:before="101" w:line="226" w:lineRule="auto"/>
        <w:ind w:left="66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一、主要职能、职责</w:t>
      </w:r>
    </w:p>
    <w:p w:rsidR="00B954A2" w:rsidRDefault="00B954A2">
      <w:pPr>
        <w:pStyle w:val="a3"/>
        <w:spacing w:line="419" w:lineRule="auto"/>
        <w:rPr>
          <w:lang w:eastAsia="zh-CN"/>
        </w:rPr>
      </w:pPr>
    </w:p>
    <w:p w:rsidR="00B954A2" w:rsidRDefault="003F7B1D">
      <w:pPr>
        <w:spacing w:before="101" w:line="225" w:lineRule="auto"/>
        <w:ind w:left="35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（一）单位职能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0" w:line="357" w:lineRule="auto"/>
        <w:ind w:left="27" w:right="121" w:firstLine="63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锡林郭勒盟畜牧工作站是家畜改良、选育、繁育、饲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养、育肥等综合技术推广普及的公益一类事业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单位。</w:t>
      </w:r>
    </w:p>
    <w:p w:rsidR="00B954A2" w:rsidRDefault="003F7B1D">
      <w:pPr>
        <w:spacing w:before="330" w:line="226" w:lineRule="auto"/>
        <w:ind w:left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（二）主要职责</w:t>
      </w:r>
    </w:p>
    <w:p w:rsidR="00B954A2" w:rsidRDefault="00B954A2">
      <w:pPr>
        <w:pStyle w:val="a3"/>
        <w:spacing w:line="418" w:lineRule="auto"/>
        <w:rPr>
          <w:lang w:eastAsia="zh-CN"/>
        </w:rPr>
      </w:pPr>
    </w:p>
    <w:p w:rsidR="00B954A2" w:rsidRDefault="003F7B1D">
      <w:pPr>
        <w:spacing w:before="102" w:line="362" w:lineRule="auto"/>
        <w:ind w:left="25" w:right="121" w:firstLine="665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、承担全盟畜禽育种改良、繁殖、饲养、育肥等现代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畜牧业技术推广、技术服务、技术培训等工作。参与畜牧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业发展规划、技术规范的拟订和实施。</w:t>
      </w:r>
    </w:p>
    <w:p w:rsidR="00B954A2" w:rsidRDefault="003F7B1D">
      <w:pPr>
        <w:spacing w:before="328" w:line="362" w:lineRule="auto"/>
        <w:ind w:left="26" w:right="121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、承担全盟种畜禽质量、种源基地监测工作。承担优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良畜禽的调出、调入、调剂和管理，新品种培育、引进、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试验、示范和评估等工作。</w:t>
      </w:r>
    </w:p>
    <w:p w:rsidR="00B954A2" w:rsidRDefault="003F7B1D">
      <w:pPr>
        <w:spacing w:before="330" w:line="298" w:lineRule="auto"/>
        <w:ind w:left="25" w:firstLine="64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3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、承担全盟畜禽品种鉴定、生产性能测试、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良种登记、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选育提高及遗传资源保护和利用工作。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362" w:lineRule="auto"/>
        <w:ind w:left="26" w:right="121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、承担奶业技术推广工作，参与奶业振兴发展规划、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计划的拟订和实施工作。参与奶业生产运行监测及统计工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作。参与奶源基地建设和生鲜乳收购站管理等相关工作。</w:t>
      </w:r>
    </w:p>
    <w:p w:rsidR="00B954A2" w:rsidRDefault="00B954A2">
      <w:pPr>
        <w:spacing w:line="362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79" w:bottom="0" w:left="1786" w:header="0" w:footer="0" w:gutter="0"/>
          <w:cols w:space="720"/>
        </w:sectPr>
      </w:pPr>
    </w:p>
    <w:p w:rsidR="00B954A2" w:rsidRDefault="003F7B1D">
      <w:pPr>
        <w:spacing w:before="161" w:line="299" w:lineRule="auto"/>
        <w:ind w:left="131" w:right="117" w:firstLine="64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lastRenderedPageBreak/>
        <w:t>5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、承担畜禽养殖废弃物资源化利用、标准化建设等工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作。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1" w:line="298" w:lineRule="auto"/>
        <w:ind w:left="138" w:right="168" w:firstLine="63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6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、负责购置和发放全盟畜禽遗传物质（冻精、胚胎、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卵子）、改良配种器材、液氮及其他所需物品。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1" w:line="298" w:lineRule="auto"/>
        <w:ind w:left="135" w:right="117" w:firstLine="64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7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、承担全盟畜禽改良育种、现代养殖技术的科研攻关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项目，开展畜禽改良高新技术研究开发和利用。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1" w:line="225" w:lineRule="auto"/>
        <w:ind w:left="77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8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、完成盟农牧局交办的其他工作任务。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0" w:line="227" w:lineRule="auto"/>
        <w:ind w:left="77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二、单位机构设置及决算单位构成情况</w:t>
      </w:r>
    </w:p>
    <w:p w:rsidR="00B954A2" w:rsidRDefault="00B954A2">
      <w:pPr>
        <w:pStyle w:val="a3"/>
        <w:spacing w:line="417" w:lineRule="auto"/>
        <w:rPr>
          <w:lang w:eastAsia="zh-CN"/>
        </w:rPr>
      </w:pPr>
    </w:p>
    <w:p w:rsidR="00B954A2" w:rsidRDefault="003F7B1D">
      <w:pPr>
        <w:spacing w:before="101" w:line="362" w:lineRule="auto"/>
        <w:ind w:left="130" w:right="117" w:firstLine="66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1.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根据单位职责分工，本单位共设</w:t>
      </w:r>
      <w:r>
        <w:rPr>
          <w:rFonts w:ascii="宋体" w:eastAsia="宋体" w:hAnsi="宋体" w:cs="宋体"/>
          <w:spacing w:val="-3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7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内设机构，包括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办公室、财务科、技术推广科、种畜管理科、奶业技术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科、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科技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研发科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及种质资源保护科。本单位无下属单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位。</w:t>
      </w:r>
    </w:p>
    <w:p w:rsidR="00B954A2" w:rsidRDefault="003F7B1D">
      <w:pPr>
        <w:spacing w:before="330" w:line="362" w:lineRule="auto"/>
        <w:ind w:left="132" w:right="119" w:firstLine="632"/>
        <w:jc w:val="both"/>
        <w:rPr>
          <w:rFonts w:ascii="宋体" w:eastAsia="宋体" w:hAnsi="宋体" w:cs="宋体"/>
          <w:sz w:val="31"/>
          <w:szCs w:val="31"/>
        </w:rPr>
      </w:pP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2.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从决算单位构成看，纳入本部门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年部门</w:t>
      </w:r>
      <w:proofErr w:type="gramEnd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汇总决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算编制范围的预算单位共计</w:t>
      </w:r>
      <w:r>
        <w:rPr>
          <w:rFonts w:ascii="宋体" w:eastAsia="宋体" w:hAnsi="宋体" w:cs="宋体"/>
          <w:spacing w:val="-2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家，具体包括：锡林郭勒盟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畜牧工作站。</w:t>
      </w:r>
      <w:r>
        <w:rPr>
          <w:rFonts w:ascii="宋体" w:eastAsia="宋体" w:hAnsi="宋体" w:cs="宋体"/>
          <w:spacing w:val="8"/>
          <w:sz w:val="31"/>
          <w:szCs w:val="31"/>
        </w:rPr>
        <w:t>详细情况见表：</w:t>
      </w:r>
    </w:p>
    <w:p w:rsidR="00B954A2" w:rsidRDefault="00B954A2">
      <w:pPr>
        <w:spacing w:line="173" w:lineRule="exact"/>
      </w:pPr>
    </w:p>
    <w:tbl>
      <w:tblPr>
        <w:tblStyle w:val="TableNormal"/>
        <w:tblW w:w="852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409"/>
        <w:gridCol w:w="4447"/>
      </w:tblGrid>
      <w:tr w:rsidR="00B954A2">
        <w:trPr>
          <w:trHeight w:val="813"/>
        </w:trPr>
        <w:tc>
          <w:tcPr>
            <w:tcW w:w="670" w:type="dxa"/>
            <w:textDirection w:val="tbRlV"/>
          </w:tcPr>
          <w:p w:rsidR="00B954A2" w:rsidRDefault="003F7B1D">
            <w:pPr>
              <w:spacing w:before="241" w:line="216" w:lineRule="auto"/>
              <w:ind w:left="5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9"/>
                <w:sz w:val="30"/>
                <w:szCs w:val="30"/>
              </w:rPr>
              <w:t>序</w:t>
            </w:r>
            <w:r>
              <w:rPr>
                <w:rFonts w:ascii="宋体" w:eastAsia="宋体" w:hAnsi="宋体" w:cs="宋体"/>
                <w:spacing w:val="-59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30"/>
                <w:szCs w:val="30"/>
              </w:rPr>
              <w:t>号</w:t>
            </w:r>
          </w:p>
        </w:tc>
        <w:tc>
          <w:tcPr>
            <w:tcW w:w="3409" w:type="dxa"/>
          </w:tcPr>
          <w:p w:rsidR="00B954A2" w:rsidRDefault="003F7B1D">
            <w:pPr>
              <w:spacing w:before="52" w:line="226" w:lineRule="auto"/>
              <w:ind w:left="109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单位名称</w:t>
            </w:r>
          </w:p>
        </w:tc>
        <w:tc>
          <w:tcPr>
            <w:tcW w:w="4447" w:type="dxa"/>
          </w:tcPr>
          <w:p w:rsidR="00B954A2" w:rsidRDefault="003F7B1D">
            <w:pPr>
              <w:spacing w:before="52" w:line="226" w:lineRule="auto"/>
              <w:ind w:left="11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6"/>
                <w:sz w:val="30"/>
                <w:szCs w:val="30"/>
              </w:rPr>
              <w:t>单位性质</w:t>
            </w:r>
          </w:p>
        </w:tc>
      </w:tr>
      <w:tr w:rsidR="00B954A2">
        <w:trPr>
          <w:trHeight w:val="404"/>
        </w:trPr>
        <w:tc>
          <w:tcPr>
            <w:tcW w:w="670" w:type="dxa"/>
          </w:tcPr>
          <w:p w:rsidR="00B954A2" w:rsidRDefault="003F7B1D">
            <w:pPr>
              <w:spacing w:before="76" w:line="193" w:lineRule="auto"/>
              <w:ind w:left="13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09" w:type="dxa"/>
          </w:tcPr>
          <w:p w:rsidR="00B954A2" w:rsidRDefault="003F7B1D">
            <w:pPr>
              <w:spacing w:before="46" w:line="214" w:lineRule="auto"/>
              <w:ind w:left="105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pacing w:val="8"/>
                <w:sz w:val="30"/>
                <w:szCs w:val="30"/>
                <w:lang w:eastAsia="zh-CN"/>
              </w:rPr>
              <w:t>锡林郭勒盟畜牧工作站</w:t>
            </w:r>
          </w:p>
        </w:tc>
        <w:tc>
          <w:tcPr>
            <w:tcW w:w="4447" w:type="dxa"/>
          </w:tcPr>
          <w:p w:rsidR="00B954A2" w:rsidRDefault="003F7B1D">
            <w:pPr>
              <w:spacing w:before="46" w:line="214" w:lineRule="auto"/>
              <w:ind w:left="12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/>
                <w:spacing w:val="7"/>
                <w:sz w:val="30"/>
                <w:szCs w:val="30"/>
              </w:rPr>
              <w:t>公益一类事业单位</w:t>
            </w:r>
          </w:p>
        </w:tc>
      </w:tr>
      <w:tr w:rsidR="00B954A2">
        <w:trPr>
          <w:trHeight w:val="360"/>
        </w:trPr>
        <w:tc>
          <w:tcPr>
            <w:tcW w:w="670" w:type="dxa"/>
          </w:tcPr>
          <w:p w:rsidR="00B954A2" w:rsidRDefault="003F7B1D">
            <w:pPr>
              <w:spacing w:before="79" w:line="188" w:lineRule="auto"/>
              <w:ind w:left="10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409" w:type="dxa"/>
          </w:tcPr>
          <w:p w:rsidR="00B954A2" w:rsidRDefault="00B954A2"/>
        </w:tc>
        <w:tc>
          <w:tcPr>
            <w:tcW w:w="4447" w:type="dxa"/>
          </w:tcPr>
          <w:p w:rsidR="00B954A2" w:rsidRDefault="00B954A2"/>
        </w:tc>
      </w:tr>
      <w:tr w:rsidR="00B954A2">
        <w:trPr>
          <w:trHeight w:val="359"/>
        </w:trPr>
        <w:tc>
          <w:tcPr>
            <w:tcW w:w="670" w:type="dxa"/>
          </w:tcPr>
          <w:p w:rsidR="00B954A2" w:rsidRDefault="003F7B1D">
            <w:pPr>
              <w:spacing w:before="81" w:line="186" w:lineRule="auto"/>
              <w:ind w:left="1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409" w:type="dxa"/>
          </w:tcPr>
          <w:p w:rsidR="00B954A2" w:rsidRDefault="00B954A2"/>
        </w:tc>
        <w:tc>
          <w:tcPr>
            <w:tcW w:w="4447" w:type="dxa"/>
          </w:tcPr>
          <w:p w:rsidR="00B954A2" w:rsidRDefault="00B954A2"/>
        </w:tc>
      </w:tr>
      <w:tr w:rsidR="00B954A2">
        <w:trPr>
          <w:trHeight w:val="369"/>
        </w:trPr>
        <w:tc>
          <w:tcPr>
            <w:tcW w:w="670" w:type="dxa"/>
          </w:tcPr>
          <w:p w:rsidR="00B954A2" w:rsidRDefault="003F7B1D">
            <w:pPr>
              <w:spacing w:before="84" w:line="191" w:lineRule="auto"/>
              <w:ind w:left="1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09" w:type="dxa"/>
          </w:tcPr>
          <w:p w:rsidR="00B954A2" w:rsidRDefault="00B954A2"/>
        </w:tc>
        <w:tc>
          <w:tcPr>
            <w:tcW w:w="4447" w:type="dxa"/>
          </w:tcPr>
          <w:p w:rsidR="00B954A2" w:rsidRDefault="00B954A2"/>
        </w:tc>
      </w:tr>
    </w:tbl>
    <w:p w:rsidR="00B954A2" w:rsidRDefault="00B954A2">
      <w:pPr>
        <w:pStyle w:val="a3"/>
        <w:spacing w:line="331" w:lineRule="auto"/>
      </w:pPr>
    </w:p>
    <w:p w:rsidR="00B954A2" w:rsidRDefault="003F7B1D">
      <w:pPr>
        <w:spacing w:before="101" w:line="226" w:lineRule="auto"/>
        <w:ind w:left="77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三、</w:t>
      </w:r>
      <w:r>
        <w:rPr>
          <w:rFonts w:ascii="宋体" w:eastAsia="宋体" w:hAnsi="宋体" w:cs="宋体"/>
          <w:b/>
          <w:bCs/>
          <w:spacing w:val="4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年度单位主要工作完成情况</w:t>
      </w:r>
    </w:p>
    <w:p w:rsidR="00B954A2" w:rsidRDefault="00B954A2">
      <w:pPr>
        <w:spacing w:line="226" w:lineRule="auto"/>
        <w:rPr>
          <w:rFonts w:ascii="黑体" w:eastAsia="黑体" w:hAnsi="黑体" w:cs="黑体"/>
          <w:sz w:val="31"/>
          <w:szCs w:val="31"/>
          <w:lang w:eastAsia="zh-CN"/>
        </w:rPr>
        <w:sectPr w:rsidR="00B954A2">
          <w:pgSz w:w="11907" w:h="16840"/>
          <w:pgMar w:top="1431" w:right="1683" w:bottom="0" w:left="1682" w:header="0" w:footer="0" w:gutter="0"/>
          <w:cols w:space="720"/>
        </w:sectPr>
      </w:pPr>
    </w:p>
    <w:p w:rsidR="00B954A2" w:rsidRDefault="003F7B1D">
      <w:pPr>
        <w:spacing w:before="170" w:line="369" w:lineRule="auto"/>
        <w:ind w:left="23" w:firstLine="74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7"/>
          <w:sz w:val="31"/>
          <w:szCs w:val="31"/>
          <w:lang w:eastAsia="zh-CN"/>
        </w:rPr>
        <w:lastRenderedPageBreak/>
        <w:t xml:space="preserve">1. </w:t>
      </w:r>
      <w:r>
        <w:rPr>
          <w:rFonts w:ascii="宋体" w:eastAsia="宋体" w:hAnsi="宋体" w:cs="宋体"/>
          <w:spacing w:val="27"/>
          <w:sz w:val="31"/>
          <w:szCs w:val="31"/>
          <w:lang w:eastAsia="zh-CN"/>
        </w:rPr>
        <w:t>肉牛良种繁育专项推进工作</w:t>
      </w:r>
      <w:r>
        <w:rPr>
          <w:rFonts w:ascii="宋体" w:eastAsia="宋体" w:hAnsi="宋体" w:cs="宋体"/>
          <w:spacing w:val="-8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7"/>
          <w:sz w:val="31"/>
          <w:szCs w:val="31"/>
          <w:lang w:eastAsia="zh-CN"/>
        </w:rPr>
        <w:t>。全盟现有冷配站点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1226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处，完成冷冻精液配种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43.5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万头，同比增加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1.8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万头，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辐射冷配牧户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3.1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万户；落实液氮运输专用车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辆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；发放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液氮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23.3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万升、配种器材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0.2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万套；发放冻精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66.94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万支。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年新建</w:t>
      </w:r>
      <w:proofErr w:type="gramStart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种牛场</w:t>
      </w:r>
      <w:proofErr w:type="gramEnd"/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处，累计达到了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25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处，新申报核心群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102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群，验收后，全盟肉牛核心群预计达到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340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群；验收通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过自治区级肉牛核心</w:t>
      </w:r>
      <w:proofErr w:type="gramStart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育种场</w:t>
      </w:r>
      <w:proofErr w:type="gramEnd"/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处，种畜繁育基地年供种能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力达到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1.5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万头以上；基本形成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核心育种场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+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种牛场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+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核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心群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+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养殖户</w:t>
      </w:r>
      <w:r>
        <w:rPr>
          <w:rFonts w:ascii="宋体" w:eastAsia="宋体" w:hAnsi="宋体" w:cs="宋体"/>
          <w:spacing w:val="-10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的良种繁育体系。对全盟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114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处配备数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字化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保定架的肉牛核心群牛群开展了肉牛性能测定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工作，完成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肉牛性能测定</w:t>
      </w:r>
      <w:r>
        <w:rPr>
          <w:rFonts w:ascii="宋体" w:eastAsia="宋体" w:hAnsi="宋体" w:cs="宋体"/>
          <w:spacing w:val="-2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0.4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万头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，配套建立系谱档案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0.4</w:t>
      </w:r>
      <w:r>
        <w:rPr>
          <w:rFonts w:ascii="宋体" w:eastAsia="宋体" w:hAnsi="宋体" w:cs="宋体"/>
          <w:spacing w:val="-2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万份</w:t>
      </w:r>
      <w:r>
        <w:rPr>
          <w:rFonts w:ascii="宋体" w:eastAsia="宋体" w:hAnsi="宋体" w:cs="宋体"/>
          <w:spacing w:val="-8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年采购西门塔尔牛、安格斯牛、夏洛莱牛、海福特牛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肉牛冷冻精液共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76.3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万支。</w:t>
      </w:r>
    </w:p>
    <w:p w:rsidR="00B954A2" w:rsidRDefault="003F7B1D">
      <w:pPr>
        <w:spacing w:before="336" w:line="368" w:lineRule="auto"/>
        <w:ind w:left="27" w:right="177" w:firstLine="633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2.</w:t>
      </w:r>
      <w:r>
        <w:rPr>
          <w:rFonts w:ascii="Times New Roman" w:eastAsia="Times New Roman" w:hAnsi="Times New Roman" w:cs="Times New Roman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肉羊选育提高工作。继续开展了肉羊选优提纯、纯种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繁育、杂交繁育，巩固和发展优良性状的同时，充分利用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杂交优势，提高生产性状的整体水平。开展肉羊品质选配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500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万只，其中人工授精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10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万；开展杂交繁育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15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万只。按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照品种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标准，对现有的种公羊全面进行了良种登记，不符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合品种</w:t>
      </w:r>
      <w:proofErr w:type="gramEnd"/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标准的进行了淘汰处理，共良种登记种公羊</w:t>
      </w:r>
      <w:r>
        <w:rPr>
          <w:rFonts w:ascii="宋体" w:eastAsia="宋体" w:hAnsi="宋体" w:cs="宋体"/>
          <w:spacing w:val="-1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11.4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只，其中成年种公羊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10.2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万只，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育成种公羊</w:t>
      </w:r>
      <w:proofErr w:type="gramEnd"/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1.2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万只；种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畜繁育基地对生产羔羊进行了两次选留，确保后备种公羊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的质量和数量，第一次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选留种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公羔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6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万只，第二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次选留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3.3</w:t>
      </w:r>
    </w:p>
    <w:p w:rsidR="00B954A2" w:rsidRDefault="00B954A2">
      <w:pPr>
        <w:spacing w:line="368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22" w:bottom="0" w:left="1786" w:header="0" w:footer="0" w:gutter="0"/>
          <w:cols w:space="720"/>
        </w:sectPr>
      </w:pPr>
    </w:p>
    <w:p w:rsidR="00B954A2" w:rsidRDefault="003F7B1D">
      <w:pPr>
        <w:spacing w:before="163" w:line="362" w:lineRule="auto"/>
        <w:ind w:left="42" w:right="14" w:hanging="8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lastRenderedPageBreak/>
        <w:t>万只。各地因地制宜制定种公羊集中统一管理办法，实现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了种公羊的常态</w:t>
      </w:r>
      <w:proofErr w:type="gramStart"/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化集中</w:t>
      </w:r>
      <w:proofErr w:type="gramEnd"/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管理。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目前，全盟种公羊集中管理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点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314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处，集中管理种公羊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万只。</w:t>
      </w:r>
    </w:p>
    <w:p w:rsidR="00B954A2" w:rsidRDefault="003F7B1D">
      <w:pPr>
        <w:spacing w:before="332" w:line="370" w:lineRule="auto"/>
        <w:ind w:left="25" w:right="14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3.</w:t>
      </w:r>
      <w:r>
        <w:rPr>
          <w:rFonts w:ascii="Times New Roman" w:eastAsia="Times New Roman" w:hAnsi="Times New Roman" w:cs="Times New Roman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畜禽遗传资源保护工作。一是蒙古牛保种工作，以自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治区级种质资源保护单位苏尼特左旗蒙古牛保种场为核心，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建立蒙古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牛核心</w:t>
      </w:r>
      <w:proofErr w:type="gramEnd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群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8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群（东苏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群、东乌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3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群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）</w:t>
      </w:r>
      <w:r>
        <w:rPr>
          <w:rFonts w:ascii="宋体" w:eastAsia="宋体" w:hAnsi="宋体" w:cs="宋体"/>
          <w:spacing w:val="-8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协助自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治区农牧业技术推广中心实施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自治区科技攻关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—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蒙古牛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种质资源保存保护与创新利用研究项目</w:t>
      </w:r>
      <w:r>
        <w:rPr>
          <w:rFonts w:ascii="宋体" w:eastAsia="宋体" w:hAnsi="宋体" w:cs="宋体"/>
          <w:spacing w:val="-9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”“</w:t>
      </w:r>
      <w:r>
        <w:rPr>
          <w:rFonts w:ascii="宋体" w:eastAsia="宋体" w:hAnsi="宋体" w:cs="宋体"/>
          <w:spacing w:val="-9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国家家畜基因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库蒙古牛遗传材料制作项目</w:t>
      </w:r>
      <w:r>
        <w:rPr>
          <w:rFonts w:ascii="宋体" w:eastAsia="宋体" w:hAnsi="宋体" w:cs="宋体"/>
          <w:spacing w:val="-8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，通过开展生产性能测定、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血样采集、胚胎（冷冻）制作等工作推进蒙古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牛保护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工作；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完成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100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头牛性能测定及采血保存，制作冷冻胚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胎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36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枚。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二是蒙古马保种工作，继续开展乌珠穆沁马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15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家系（东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乌旗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8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、西乌旗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7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）保护和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3040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蒙古马保种工作。完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成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350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匹蒙古马性能测定、建立系谱档案、调剂种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公马、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制作冻精等工作</w:t>
      </w:r>
      <w:r>
        <w:rPr>
          <w:rFonts w:ascii="宋体" w:eastAsia="宋体" w:hAnsi="宋体" w:cs="宋体"/>
          <w:spacing w:val="-8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。调剂优秀种公马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36</w:t>
      </w:r>
      <w:r>
        <w:rPr>
          <w:rFonts w:ascii="宋体" w:eastAsia="宋体" w:hAnsi="宋体" w:cs="宋体"/>
          <w:spacing w:val="-2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匹，制作冻精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1270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剂。完善保种场、家系群和核心群蒙古马个体档案，实现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数字化管理。三是乌珠</w:t>
      </w:r>
      <w:proofErr w:type="gramStart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穆沁白山羊</w:t>
      </w:r>
      <w:proofErr w:type="gramEnd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保种工作。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以乌珠穆沁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白山羊原种场为核心，通过活体保种为主进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行群体扩繁，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同时结合人工授精、胚胎移植、胚胎冷冻等生物技术手段，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对遗传物质进行保存。继续对盟级科技计划《乌珠穆沁白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山羊种质资源保护利用》项目进行跟踪调查，繁殖成活率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统计测算，并对保种场的基础母羊进行了整群鉴定、性能</w:t>
      </w:r>
    </w:p>
    <w:p w:rsidR="00B954A2" w:rsidRDefault="00B954A2">
      <w:pPr>
        <w:spacing w:line="370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2" w:line="362" w:lineRule="auto"/>
        <w:ind w:left="26" w:right="93" w:firstLine="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lastRenderedPageBreak/>
        <w:t>测定、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良种登记，建立系谱，完善了养殖档案；经测算，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胚胎移植受胎率达到了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70.4%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，产羔率达到</w:t>
      </w:r>
      <w:r>
        <w:rPr>
          <w:rFonts w:ascii="宋体" w:eastAsia="宋体" w:hAnsi="宋体" w:cs="宋体"/>
          <w:spacing w:val="-2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120%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，完成性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能测定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160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只，采集毛样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160</w:t>
      </w:r>
      <w:r>
        <w:rPr>
          <w:rFonts w:ascii="宋体" w:eastAsia="宋体" w:hAnsi="宋体" w:cs="宋体"/>
          <w:spacing w:val="-6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份。</w:t>
      </w:r>
    </w:p>
    <w:p w:rsidR="00B954A2" w:rsidRDefault="003F7B1D">
      <w:pPr>
        <w:spacing w:before="329" w:line="368" w:lineRule="auto"/>
        <w:ind w:left="26" w:firstLine="63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4.</w:t>
      </w:r>
      <w:r>
        <w:rPr>
          <w:rFonts w:ascii="Times New Roman" w:eastAsia="Times New Roman" w:hAnsi="Times New Roman" w:cs="Times New Roman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畜禽遗传资源普查工作。根据《第三次全国畜禽遗传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资源普查实施方案（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2021—2023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年）》要求，全面推进畜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禽性能测定工作和样品采集工作，完成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8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畜种，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种，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653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万（只、头、匹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）</w:t>
      </w:r>
      <w:r>
        <w:rPr>
          <w:rFonts w:ascii="宋体" w:eastAsia="宋体" w:hAnsi="宋体" w:cs="宋体"/>
          <w:spacing w:val="-7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能繁母畜</w:t>
      </w:r>
      <w:proofErr w:type="gramEnd"/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489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万（只、头、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匹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），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种公畜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13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万（只、头、匹）的普查及数据上报工作；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同时，开展</w:t>
      </w:r>
      <w:r>
        <w:rPr>
          <w:rFonts w:ascii="宋体" w:eastAsia="宋体" w:hAnsi="宋体" w:cs="宋体"/>
          <w:spacing w:val="-2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11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品种的系统调查和性能测定，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10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品种的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屠宰性能测定工作；协助完成国家、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自治区开展种质资源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精准鉴定工作。</w:t>
      </w: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3F7B1D">
      <w:pPr>
        <w:spacing w:before="114" w:line="225" w:lineRule="auto"/>
        <w:ind w:left="973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第二部分</w:t>
      </w:r>
      <w:r>
        <w:rPr>
          <w:rFonts w:ascii="宋体" w:eastAsia="宋体" w:hAnsi="宋体" w:cs="宋体"/>
          <w:spacing w:val="4"/>
          <w:sz w:val="35"/>
          <w:szCs w:val="35"/>
          <w:lang w:eastAsia="zh-CN"/>
        </w:rPr>
        <w:t xml:space="preserve">  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2022</w:t>
      </w:r>
      <w:r>
        <w:rPr>
          <w:rFonts w:ascii="宋体" w:eastAsia="宋体" w:hAnsi="宋体" w:cs="宋体"/>
          <w:spacing w:val="-51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年度单位决算情况说明</w:t>
      </w:r>
    </w:p>
    <w:p w:rsidR="00B954A2" w:rsidRDefault="00B954A2">
      <w:pPr>
        <w:pStyle w:val="a3"/>
        <w:spacing w:line="399" w:lineRule="auto"/>
        <w:rPr>
          <w:lang w:eastAsia="zh-CN"/>
        </w:rPr>
      </w:pPr>
    </w:p>
    <w:p w:rsidR="00B954A2" w:rsidRDefault="003F7B1D">
      <w:pPr>
        <w:spacing w:before="101" w:line="226" w:lineRule="auto"/>
        <w:ind w:left="67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一、收入支出决算总体情况说明</w:t>
      </w:r>
    </w:p>
    <w:p w:rsidR="00B954A2" w:rsidRDefault="00B954A2">
      <w:pPr>
        <w:pStyle w:val="a3"/>
        <w:spacing w:line="420" w:lineRule="auto"/>
        <w:rPr>
          <w:lang w:eastAsia="zh-CN"/>
        </w:rPr>
      </w:pPr>
    </w:p>
    <w:p w:rsidR="00B954A2" w:rsidRDefault="003F7B1D">
      <w:pPr>
        <w:spacing w:before="101" w:line="366" w:lineRule="auto"/>
        <w:ind w:left="20" w:right="93" w:firstLine="64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锡林郭勒盟畜牧工作站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年度收入、支出决算总计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1"/>
          <w:szCs w:val="31"/>
          <w:u w:val="single"/>
          <w:lang w:eastAsia="zh-CN"/>
        </w:rPr>
        <w:t>2,980.39</w:t>
      </w:r>
      <w:r>
        <w:rPr>
          <w:rFonts w:ascii="Times New Roman" w:eastAsia="Times New Roman" w:hAnsi="Times New Roman" w:cs="Times New Roman"/>
          <w:spacing w:val="62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元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pacing w:val="-7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与</w:t>
      </w:r>
      <w:r>
        <w:rPr>
          <w:rFonts w:ascii="宋体" w:eastAsia="宋体" w:hAnsi="宋体" w:cs="宋体"/>
          <w:spacing w:val="-8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年</w:t>
      </w:r>
      <w:r>
        <w:rPr>
          <w:rFonts w:ascii="宋体" w:eastAsia="宋体" w:hAnsi="宋体" w:cs="宋体"/>
          <w:spacing w:val="-8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初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预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算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相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比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7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收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、</w:t>
      </w:r>
      <w:r>
        <w:rPr>
          <w:rFonts w:ascii="宋体" w:eastAsia="宋体" w:hAnsi="宋体" w:cs="宋体"/>
          <w:spacing w:val="-7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支</w:t>
      </w:r>
      <w:r>
        <w:rPr>
          <w:rFonts w:ascii="宋体" w:eastAsia="宋体" w:hAnsi="宋体" w:cs="宋体"/>
          <w:spacing w:val="-7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8"/>
          <w:sz w:val="31"/>
          <w:szCs w:val="31"/>
          <w:lang w:eastAsia="zh-CN"/>
        </w:rPr>
        <w:t>总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sz w:val="31"/>
          <w:szCs w:val="31"/>
          <w:lang w:eastAsia="zh-CN"/>
        </w:rPr>
        <w:t>计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sz w:val="31"/>
          <w:szCs w:val="31"/>
          <w:lang w:eastAsia="zh-CN"/>
        </w:rPr>
        <w:t>各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sz w:val="31"/>
          <w:szCs w:val="31"/>
          <w:lang w:eastAsia="zh-CN"/>
        </w:rPr>
        <w:t>增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9"/>
          <w:sz w:val="31"/>
          <w:szCs w:val="31"/>
          <w:lang w:eastAsia="zh-CN"/>
        </w:rPr>
        <w:t>加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 xml:space="preserve">1,041.61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万元，增长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>53.73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，变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动原因：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年度除了本年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年初预算，还收到上年度结转的项目资金</w:t>
      </w:r>
      <w:r>
        <w:rPr>
          <w:rFonts w:ascii="宋体" w:eastAsia="宋体" w:hAnsi="宋体" w:cs="宋体"/>
          <w:spacing w:val="-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1272.68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其中黄牛改良项目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226.05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-7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自治区畜牧业技术推广补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贴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375.38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-8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肉牛良种补贴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231.72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肉牛冻精补</w:t>
      </w:r>
    </w:p>
    <w:p w:rsidR="00B954A2" w:rsidRDefault="00B954A2">
      <w:pPr>
        <w:spacing w:line="366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07" w:bottom="0" w:left="1786" w:header="0" w:footer="0" w:gutter="0"/>
          <w:cols w:space="720"/>
        </w:sectPr>
      </w:pPr>
    </w:p>
    <w:p w:rsidR="00B954A2" w:rsidRDefault="003F7B1D">
      <w:pPr>
        <w:spacing w:before="167" w:line="367" w:lineRule="auto"/>
        <w:ind w:left="25" w:firstLine="6"/>
        <w:jc w:val="both"/>
        <w:rPr>
          <w:rFonts w:ascii="宋体" w:eastAsia="宋体" w:hAnsi="宋体" w:cs="宋体"/>
          <w:sz w:val="31"/>
          <w:szCs w:val="31"/>
          <w:lang w:eastAsia="zh-CN"/>
        </w:rPr>
      </w:pPr>
      <w:proofErr w:type="gramStart"/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lastRenderedPageBreak/>
        <w:t>贴资金</w:t>
      </w:r>
      <w:proofErr w:type="gramEnd"/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400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万元以及国家级畜禽遗传资源保护项目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39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.54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万元，导致收、支决算数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较预算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数大幅度增加。其他收入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预决算差异的主要原因是我单位职工申请了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年度自治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区人才开发基金（个人项目</w:t>
      </w:r>
      <w:r>
        <w:rPr>
          <w:rFonts w:ascii="宋体" w:eastAsia="宋体" w:hAnsi="宋体" w:cs="宋体"/>
          <w:spacing w:val="-10"/>
          <w:sz w:val="31"/>
          <w:szCs w:val="31"/>
          <w:lang w:eastAsia="zh-CN"/>
        </w:rPr>
        <w:t>）（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内人社办发〔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〕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110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号）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共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2.5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万元，用于蒙古牛种质资源保护与开发利用项目的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科研支出；与上年决算相比，收、支总计各增加</w:t>
      </w:r>
      <w:r>
        <w:rPr>
          <w:rFonts w:ascii="宋体" w:eastAsia="宋体" w:hAnsi="宋体" w:cs="宋体"/>
          <w:spacing w:val="-6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9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 xml:space="preserve">1,072.70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元，增长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>56.23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。其中：</w:t>
      </w:r>
    </w:p>
    <w:p w:rsidR="00B954A2" w:rsidRDefault="003F7B1D">
      <w:pPr>
        <w:spacing w:before="329" w:line="221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（一）收入决算总计</w:t>
      </w:r>
      <w:r>
        <w:rPr>
          <w:rFonts w:ascii="楷体" w:eastAsia="楷体" w:hAnsi="楷体" w:cs="楷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2,980.39 </w:t>
      </w: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万元。包括：</w:t>
      </w:r>
    </w:p>
    <w:p w:rsidR="00B954A2" w:rsidRDefault="00B954A2">
      <w:pPr>
        <w:pStyle w:val="a3"/>
        <w:spacing w:line="425" w:lineRule="auto"/>
        <w:rPr>
          <w:lang w:eastAsia="zh-CN"/>
        </w:rPr>
      </w:pPr>
    </w:p>
    <w:p w:rsidR="00B954A2" w:rsidRDefault="003F7B1D">
      <w:pPr>
        <w:spacing w:before="101" w:line="368" w:lineRule="auto"/>
        <w:ind w:left="25" w:right="22" w:firstLine="66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1.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本年收入决算合计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2,976.16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万元。与上年决算相比，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增加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2,042.83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万元，增长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218.88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，变动原因：</w:t>
      </w:r>
      <w:r>
        <w:rPr>
          <w:rFonts w:ascii="宋体" w:eastAsia="宋体" w:hAnsi="宋体" w:cs="宋体"/>
          <w:spacing w:val="-7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由于本年度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业务工作量加大，黄牛改良项目本年收入较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021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年增长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846.84</w:t>
      </w:r>
      <w:r>
        <w:rPr>
          <w:rFonts w:ascii="宋体" w:eastAsia="宋体" w:hAnsi="宋体" w:cs="宋体"/>
          <w:spacing w:val="-2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万元；</w:t>
      </w:r>
      <w:r>
        <w:rPr>
          <w:rFonts w:ascii="宋体" w:eastAsia="宋体" w:hAnsi="宋体" w:cs="宋体"/>
          <w:spacing w:val="-7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新增国家畜禽遗传资源保护项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目本年收入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65.54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万元；结转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21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年度畜牧业技术推广补贴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375.38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肉牛良种补贴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231.72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万元、肉牛冻精补贴资金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400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32"/>
          <w:sz w:val="31"/>
          <w:szCs w:val="31"/>
          <w:lang w:eastAsia="zh-CN"/>
        </w:rPr>
        <w:t>另因本年度调整工资标准</w:t>
      </w:r>
      <w:r>
        <w:rPr>
          <w:rFonts w:ascii="宋体" w:eastAsia="宋体" w:hAnsi="宋体" w:cs="宋体"/>
          <w:spacing w:val="-7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2"/>
          <w:sz w:val="31"/>
          <w:szCs w:val="31"/>
          <w:lang w:eastAsia="zh-CN"/>
        </w:rPr>
        <w:t>，人员经费收入较上年度增加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147.19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万元。</w:t>
      </w:r>
    </w:p>
    <w:p w:rsidR="00B954A2" w:rsidRDefault="003F7B1D">
      <w:pPr>
        <w:spacing w:before="332" w:line="362" w:lineRule="auto"/>
        <w:ind w:left="26" w:right="226" w:firstLine="635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2.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使用非财政拨款结余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0.03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万元。与上年决算相比，增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加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0.03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万元，增长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，变动原因：本年使用非财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政拨款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结余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0.03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万元支付手续费。</w:t>
      </w:r>
    </w:p>
    <w:p w:rsidR="00B954A2" w:rsidRDefault="00B954A2">
      <w:pPr>
        <w:spacing w:line="362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574" w:bottom="0" w:left="1786" w:header="0" w:footer="0" w:gutter="0"/>
          <w:cols w:space="720"/>
        </w:sectPr>
      </w:pPr>
    </w:p>
    <w:p w:rsidR="00B954A2" w:rsidRDefault="003F7B1D">
      <w:pPr>
        <w:spacing w:before="161" w:line="362" w:lineRule="auto"/>
        <w:ind w:left="27" w:right="98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lastRenderedPageBreak/>
        <w:t>3.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年初结转和结余</w:t>
      </w:r>
      <w:r>
        <w:rPr>
          <w:rFonts w:ascii="宋体" w:eastAsia="宋体" w:hAnsi="宋体" w:cs="宋体"/>
          <w:spacing w:val="-6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4.20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万元。与上年决算相比，增加减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少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 xml:space="preserve">970.16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万元，减少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>99.57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，变动原因：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2021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年末项目未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支出资金不再结转下年，导致本年度年初结转结余有大幅</w:t>
      </w:r>
    </w:p>
    <w:p w:rsidR="00B954A2" w:rsidRDefault="003F7B1D">
      <w:pPr>
        <w:spacing w:before="50" w:line="225" w:lineRule="auto"/>
        <w:ind w:left="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度减少。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1" w:line="221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（二）支出决算总计</w:t>
      </w:r>
      <w:r>
        <w:rPr>
          <w:rFonts w:ascii="楷体" w:eastAsia="楷体" w:hAnsi="楷体" w:cs="楷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2,980.39 </w:t>
      </w: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万元。包括：</w:t>
      </w:r>
    </w:p>
    <w:p w:rsidR="00B954A2" w:rsidRDefault="00B954A2">
      <w:pPr>
        <w:pStyle w:val="a3"/>
        <w:spacing w:line="428" w:lineRule="auto"/>
        <w:rPr>
          <w:lang w:eastAsia="zh-CN"/>
        </w:rPr>
      </w:pPr>
    </w:p>
    <w:p w:rsidR="00B954A2" w:rsidRDefault="003F7B1D">
      <w:pPr>
        <w:spacing w:before="101" w:line="366" w:lineRule="auto"/>
        <w:ind w:left="27" w:firstLine="66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1.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本年支出决算合计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2,975.60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万元。与上年决算相比，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增加</w:t>
      </w:r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 xml:space="preserve">1,072.15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万元，增长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>56.33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，变动原因：由于本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年业务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工作量加大，黄牛改良项目支出较上年度增长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703.48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结转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2021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年肉牛良种补贴项目支出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231.72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；本年新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增国家级畜禽遗传资源保护项目，支出</w:t>
      </w:r>
      <w:r>
        <w:rPr>
          <w:rFonts w:ascii="宋体" w:eastAsia="宋体" w:hAnsi="宋体" w:cs="宋体"/>
          <w:spacing w:val="-3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65.54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万元，导致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本年支出有大幅度增长。</w:t>
      </w:r>
    </w:p>
    <w:p w:rsidR="00B954A2" w:rsidRDefault="003F7B1D">
      <w:pPr>
        <w:spacing w:before="338" w:line="362" w:lineRule="auto"/>
        <w:ind w:left="26" w:right="93" w:firstLine="635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2.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结余分配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万元。结余分配事项：无。与上年决算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相比，减少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0.04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万元，减少</w:t>
      </w:r>
      <w:r>
        <w:rPr>
          <w:rFonts w:ascii="宋体" w:eastAsia="宋体" w:hAnsi="宋体" w:cs="宋体"/>
          <w:spacing w:val="-7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100.00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，变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动原因：本年度我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单位无结余分配。</w:t>
      </w:r>
    </w:p>
    <w:p w:rsidR="00B954A2" w:rsidRDefault="003F7B1D">
      <w:pPr>
        <w:spacing w:before="326" w:line="367" w:lineRule="auto"/>
        <w:ind w:left="26" w:right="93" w:firstLine="641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3.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年末结转和结余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4.79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万元。结转和结余事项：财政拨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款结转结余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2.29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万元，为黄牛改良项目预付的液氮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购置款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项，将于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2023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年按资金原用途使用；非财政拨款结转结余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2.50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万元，为我单位职工申请的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年度自治区人才开发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基金（个人项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spacing w:val="-9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>）</w:t>
      </w:r>
      <w:r>
        <w:rPr>
          <w:rFonts w:ascii="宋体" w:eastAsia="宋体" w:hAnsi="宋体" w:cs="宋体"/>
          <w:spacing w:val="-12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>（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内人社办发〔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〕</w:t>
      </w:r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110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号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>）</w:t>
      </w:r>
      <w:r>
        <w:rPr>
          <w:rFonts w:ascii="宋体" w:eastAsia="宋体" w:hAnsi="宋体" w:cs="宋体"/>
          <w:spacing w:val="-7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将在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2023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年继续按资金原用途用于蒙古牛种质资源保护与开发</w:t>
      </w:r>
    </w:p>
    <w:p w:rsidR="00B954A2" w:rsidRDefault="00B954A2">
      <w:pPr>
        <w:spacing w:line="367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07" w:bottom="0" w:left="1786" w:header="0" w:footer="0" w:gutter="0"/>
          <w:cols w:space="720"/>
        </w:sectPr>
      </w:pPr>
    </w:p>
    <w:p w:rsidR="00B954A2" w:rsidRDefault="003F7B1D">
      <w:pPr>
        <w:spacing w:before="159" w:line="365" w:lineRule="auto"/>
        <w:ind w:left="26" w:right="158" w:firstLine="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lastRenderedPageBreak/>
        <w:t>利用项目的科研支出。与上年决算相比，增加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u w:val="single"/>
          <w:lang w:eastAsia="zh-CN"/>
        </w:rPr>
        <w:t xml:space="preserve">0.59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增长</w:t>
      </w:r>
      <w:r>
        <w:rPr>
          <w:rFonts w:ascii="宋体" w:eastAsia="宋体" w:hAnsi="宋体" w:cs="宋体"/>
          <w:spacing w:val="-1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31"/>
          <w:szCs w:val="31"/>
          <w:u w:val="single"/>
          <w:lang w:eastAsia="zh-CN"/>
        </w:rPr>
        <w:t>14.12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，变动原因：本年末黄牛改良项目预付款的减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少与自治区人才开发基金的增加，导致年末结转结余总体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较上年度略有增长。</w:t>
      </w:r>
    </w:p>
    <w:p w:rsidR="00B954A2" w:rsidRDefault="003F7B1D">
      <w:pPr>
        <w:spacing w:before="328" w:line="226" w:lineRule="auto"/>
        <w:ind w:left="67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二、收入决算情况说明</w:t>
      </w:r>
    </w:p>
    <w:p w:rsidR="00B954A2" w:rsidRDefault="00B954A2">
      <w:pPr>
        <w:pStyle w:val="a3"/>
        <w:spacing w:line="419" w:lineRule="auto"/>
        <w:rPr>
          <w:lang w:eastAsia="zh-CN"/>
        </w:rPr>
      </w:pPr>
    </w:p>
    <w:p w:rsidR="00B954A2" w:rsidRDefault="003F7B1D">
      <w:pPr>
        <w:spacing w:before="100" w:line="355" w:lineRule="auto"/>
        <w:ind w:left="20" w:right="158" w:firstLine="64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5"/>
          <w:sz w:val="31"/>
          <w:szCs w:val="31"/>
          <w:lang w:eastAsia="zh-CN"/>
        </w:rPr>
        <w:t>锡林郭勒盟畜牧工作站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5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5"/>
          <w:sz w:val="31"/>
          <w:szCs w:val="31"/>
          <w:lang w:eastAsia="zh-CN"/>
        </w:rPr>
        <w:t>年度本年收入决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算合计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 xml:space="preserve">2,976.16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万元，其中：</w:t>
      </w:r>
    </w:p>
    <w:p w:rsidR="00B954A2" w:rsidRDefault="003F7B1D">
      <w:pPr>
        <w:spacing w:before="336" w:line="218" w:lineRule="auto"/>
        <w:ind w:left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本年一般公共预算财政拨款收入</w:t>
      </w:r>
      <w:r>
        <w:rPr>
          <w:rFonts w:ascii="宋体" w:eastAsia="宋体" w:hAnsi="宋体" w:cs="宋体"/>
          <w:spacing w:val="-1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31"/>
          <w:szCs w:val="31"/>
          <w:u w:val="single"/>
          <w:lang w:eastAsia="zh-CN"/>
        </w:rPr>
        <w:t>2,973.64</w:t>
      </w:r>
      <w:r>
        <w:rPr>
          <w:rFonts w:ascii="Times New Roman" w:eastAsia="Times New Roman" w:hAnsi="Times New Roman" w:cs="Times New Roman"/>
          <w:spacing w:val="43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8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占</w:t>
      </w:r>
    </w:p>
    <w:p w:rsidR="00B954A2" w:rsidRDefault="003F7B1D">
      <w:pPr>
        <w:spacing w:before="258" w:line="227" w:lineRule="auto"/>
        <w:ind w:left="2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u w:val="single"/>
          <w:lang w:eastAsia="zh-CN"/>
        </w:rPr>
        <w:t>99.92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；</w:t>
      </w:r>
    </w:p>
    <w:p w:rsidR="00B954A2" w:rsidRDefault="00B954A2">
      <w:pPr>
        <w:pStyle w:val="a3"/>
        <w:spacing w:line="420" w:lineRule="auto"/>
        <w:rPr>
          <w:lang w:eastAsia="zh-CN"/>
        </w:rPr>
      </w:pPr>
    </w:p>
    <w:p w:rsidR="00B954A2" w:rsidRDefault="003F7B1D">
      <w:pPr>
        <w:spacing w:before="101" w:line="224" w:lineRule="auto"/>
        <w:jc w:val="right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本年政府性基金预算财政拨款收入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；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2" w:line="224" w:lineRule="auto"/>
        <w:ind w:left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本年国有资本经营预算财政拨款收入</w:t>
      </w:r>
      <w:r>
        <w:rPr>
          <w:rFonts w:ascii="宋体" w:eastAsia="宋体" w:hAnsi="宋体" w:cs="宋体"/>
          <w:spacing w:val="-2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31"/>
          <w:szCs w:val="31"/>
          <w:u w:val="single"/>
          <w:lang w:eastAsia="zh-CN"/>
        </w:rPr>
        <w:t>0.00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占</w:t>
      </w:r>
    </w:p>
    <w:p w:rsidR="00B954A2" w:rsidRDefault="003F7B1D">
      <w:pPr>
        <w:spacing w:before="248" w:line="227" w:lineRule="auto"/>
        <w:ind w:left="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；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1" w:line="524" w:lineRule="auto"/>
        <w:ind w:left="668" w:right="224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本年上级补助收入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本年事业收入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z w:val="31"/>
          <w:szCs w:val="31"/>
          <w:lang w:eastAsia="zh-CN"/>
        </w:rPr>
        <w:t>；</w:t>
      </w:r>
    </w:p>
    <w:p w:rsidR="00B954A2" w:rsidRDefault="003F7B1D">
      <w:pPr>
        <w:spacing w:before="46" w:line="224" w:lineRule="auto"/>
        <w:ind w:left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z w:val="31"/>
          <w:szCs w:val="31"/>
          <w:lang w:eastAsia="zh-CN"/>
        </w:rPr>
        <w:t>本年经营收入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z w:val="31"/>
          <w:szCs w:val="31"/>
          <w:lang w:eastAsia="zh-CN"/>
        </w:rPr>
        <w:t>；</w:t>
      </w:r>
    </w:p>
    <w:p w:rsidR="00B954A2" w:rsidRDefault="00B954A2">
      <w:pPr>
        <w:pStyle w:val="a3"/>
        <w:spacing w:line="426" w:lineRule="auto"/>
        <w:rPr>
          <w:lang w:eastAsia="zh-CN"/>
        </w:rPr>
      </w:pPr>
    </w:p>
    <w:p w:rsidR="00B954A2" w:rsidRDefault="003F7B1D">
      <w:pPr>
        <w:spacing w:before="101" w:line="524" w:lineRule="auto"/>
        <w:ind w:left="668" w:right="160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本年附属单位上缴收入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本年其他收入</w:t>
      </w:r>
      <w:r>
        <w:rPr>
          <w:rFonts w:ascii="宋体" w:eastAsia="宋体" w:hAnsi="宋体" w:cs="宋体"/>
          <w:spacing w:val="-6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u w:val="single"/>
          <w:lang w:eastAsia="zh-CN"/>
        </w:rPr>
        <w:t xml:space="preserve">2.52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u w:val="single"/>
          <w:lang w:eastAsia="zh-CN"/>
        </w:rPr>
        <w:t>0.08</w:t>
      </w:r>
      <w:r>
        <w:rPr>
          <w:rFonts w:ascii="宋体" w:eastAsia="宋体" w:hAnsi="宋体" w:cs="宋体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z w:val="31"/>
          <w:szCs w:val="31"/>
          <w:lang w:eastAsia="zh-CN"/>
        </w:rPr>
        <w:t>。</w:t>
      </w:r>
    </w:p>
    <w:p w:rsidR="00B954A2" w:rsidRDefault="00B954A2">
      <w:pPr>
        <w:spacing w:line="524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42" w:bottom="0" w:left="1786" w:header="0" w:footer="0" w:gutter="0"/>
          <w:cols w:space="720"/>
        </w:sectPr>
      </w:pPr>
    </w:p>
    <w:p w:rsidR="00B954A2" w:rsidRDefault="003F7B1D">
      <w:pPr>
        <w:spacing w:before="116" w:line="4395" w:lineRule="exact"/>
        <w:ind w:firstLine="929"/>
      </w:pPr>
      <w:r>
        <w:rPr>
          <w:noProof/>
          <w:position w:val="-87"/>
          <w:lang w:eastAsia="zh-CN"/>
        </w:rPr>
        <w:lastRenderedPageBreak/>
        <w:drawing>
          <wp:inline distT="0" distB="0" distL="0" distR="0">
            <wp:extent cx="4619625" cy="27908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A2" w:rsidRDefault="00B954A2">
      <w:pPr>
        <w:pStyle w:val="a3"/>
        <w:spacing w:line="254" w:lineRule="auto"/>
      </w:pPr>
    </w:p>
    <w:p w:rsidR="00B954A2" w:rsidRDefault="00B954A2">
      <w:pPr>
        <w:pStyle w:val="a3"/>
        <w:spacing w:line="254" w:lineRule="auto"/>
      </w:pPr>
    </w:p>
    <w:p w:rsidR="00B954A2" w:rsidRDefault="003F7B1D">
      <w:pPr>
        <w:spacing w:before="100" w:line="225" w:lineRule="auto"/>
        <w:ind w:left="341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图</w:t>
      </w:r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>1.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收入决算图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0" w:line="226" w:lineRule="auto"/>
        <w:ind w:left="67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三、支出决算情况说明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1" w:line="355" w:lineRule="auto"/>
        <w:ind w:left="26" w:right="14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年度本年支出决算合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计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2,975.60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万元，其中：</w:t>
      </w:r>
    </w:p>
    <w:p w:rsidR="00B954A2" w:rsidRDefault="003F7B1D">
      <w:pPr>
        <w:spacing w:before="335" w:line="529" w:lineRule="auto"/>
        <w:ind w:left="668" w:right="2016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本年基本支出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u w:val="single"/>
          <w:lang w:eastAsia="zh-CN"/>
        </w:rPr>
        <w:t xml:space="preserve">1,007.87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u w:val="single"/>
          <w:lang w:eastAsia="zh-CN"/>
        </w:rPr>
        <w:t>33.87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本年项目支出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u w:val="single"/>
          <w:lang w:eastAsia="zh-CN"/>
        </w:rPr>
        <w:t xml:space="preserve">1,967.73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u w:val="single"/>
          <w:lang w:eastAsia="zh-CN"/>
        </w:rPr>
        <w:t>66.13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本年上缴上级支出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本年经营支出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z w:val="31"/>
          <w:szCs w:val="31"/>
          <w:lang w:eastAsia="zh-CN"/>
        </w:rPr>
        <w:t>；</w:t>
      </w:r>
    </w:p>
    <w:p w:rsidR="00B954A2" w:rsidRDefault="003F7B1D">
      <w:pPr>
        <w:spacing w:before="62" w:line="224" w:lineRule="auto"/>
        <w:ind w:left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本年对附属单位补助支出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</w:p>
    <w:p w:rsidR="00B954A2" w:rsidRDefault="00B954A2">
      <w:pPr>
        <w:spacing w:line="224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16" w:line="4395" w:lineRule="exact"/>
        <w:ind w:firstLine="569"/>
      </w:pPr>
      <w:r>
        <w:rPr>
          <w:noProof/>
          <w:position w:val="-87"/>
          <w:lang w:eastAsia="zh-CN"/>
        </w:rPr>
        <w:lastRenderedPageBreak/>
        <w:drawing>
          <wp:inline distT="0" distB="0" distL="0" distR="0">
            <wp:extent cx="4619625" cy="27908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A2" w:rsidRDefault="00B954A2">
      <w:pPr>
        <w:pStyle w:val="a3"/>
        <w:spacing w:line="254" w:lineRule="auto"/>
      </w:pPr>
    </w:p>
    <w:p w:rsidR="00B954A2" w:rsidRDefault="00B954A2">
      <w:pPr>
        <w:pStyle w:val="a3"/>
        <w:spacing w:line="254" w:lineRule="auto"/>
      </w:pPr>
    </w:p>
    <w:p w:rsidR="00B954A2" w:rsidRDefault="003F7B1D">
      <w:pPr>
        <w:spacing w:before="100" w:line="225" w:lineRule="auto"/>
        <w:ind w:left="309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图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2.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支出决算图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0" w:line="226" w:lineRule="auto"/>
        <w:ind w:left="68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四、财政拨款收入支出决算总体情况说明</w:t>
      </w:r>
    </w:p>
    <w:p w:rsidR="00B954A2" w:rsidRDefault="00B954A2">
      <w:pPr>
        <w:pStyle w:val="a3"/>
        <w:spacing w:line="417" w:lineRule="auto"/>
        <w:rPr>
          <w:lang w:eastAsia="zh-CN"/>
        </w:rPr>
      </w:pPr>
    </w:p>
    <w:p w:rsidR="00B954A2" w:rsidRDefault="003F7B1D">
      <w:pPr>
        <w:spacing w:before="101" w:line="369" w:lineRule="auto"/>
        <w:ind w:left="26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年度财政拨款收入、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支出决算总计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2,977.84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万元，与年初预算相比，收、支总计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各增加</w:t>
      </w:r>
      <w:r>
        <w:rPr>
          <w:rFonts w:ascii="宋体" w:eastAsia="宋体" w:hAnsi="宋体" w:cs="宋体"/>
          <w:spacing w:val="-2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u w:val="single"/>
          <w:lang w:eastAsia="zh-CN"/>
        </w:rPr>
        <w:t xml:space="preserve">1,039.10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万元，增长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u w:val="single"/>
          <w:lang w:eastAsia="zh-CN"/>
        </w:rPr>
        <w:t>53.60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，变动原因：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年度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除了本年年初预算，还收到上年度结转的项目资金</w:t>
      </w:r>
      <w:r>
        <w:rPr>
          <w:rFonts w:ascii="宋体" w:eastAsia="宋体" w:hAnsi="宋体" w:cs="宋体"/>
          <w:spacing w:val="-2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1272.68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万元，其中黄牛改良项目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226.05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-7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自治区畜牧业技术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推广补贴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375.38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肉牛良种补贴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231.72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肉牛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冻精补贴资金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400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万元以及国家级畜禽遗传资源保护项目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39.54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万元，导致收、支决算数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较预算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数大幅度增加；与上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年决算相比，收、支总计各增加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u w:val="single"/>
          <w:lang w:eastAsia="zh-CN"/>
        </w:rPr>
        <w:t xml:space="preserve">1,085.16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万元，增长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u w:val="single"/>
          <w:lang w:eastAsia="zh-CN"/>
        </w:rPr>
        <w:t>57.33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变动原因：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由于本年业务工作量加大，黄牛改良项目支出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较上年度增长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703.48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万元；结转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202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年肉牛良种补贴项</w:t>
      </w:r>
    </w:p>
    <w:p w:rsidR="00B954A2" w:rsidRDefault="00B954A2">
      <w:pPr>
        <w:spacing w:line="369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05" w:bottom="0" w:left="1786" w:header="0" w:footer="0" w:gutter="0"/>
          <w:cols w:space="720"/>
        </w:sectPr>
      </w:pPr>
    </w:p>
    <w:p w:rsidR="00B954A2" w:rsidRDefault="003F7B1D">
      <w:pPr>
        <w:spacing w:before="161" w:line="357" w:lineRule="auto"/>
        <w:ind w:left="87" w:right="1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lastRenderedPageBreak/>
        <w:t>目支出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231.72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万元；本年新增国家级畜禽遗传资源保护项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目，支出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65.54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万元，导致本年收、支总计有大幅度增长。</w:t>
      </w:r>
    </w:p>
    <w:p w:rsidR="00B954A2" w:rsidRDefault="003F7B1D">
      <w:pPr>
        <w:spacing w:before="331" w:line="226" w:lineRule="auto"/>
        <w:ind w:left="67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五、一般公共预算支出决算情况说明</w:t>
      </w:r>
    </w:p>
    <w:p w:rsidR="00B954A2" w:rsidRDefault="00B954A2">
      <w:pPr>
        <w:pStyle w:val="a3"/>
        <w:spacing w:line="417" w:lineRule="auto"/>
        <w:rPr>
          <w:lang w:eastAsia="zh-CN"/>
        </w:rPr>
      </w:pPr>
    </w:p>
    <w:p w:rsidR="00B954A2" w:rsidRDefault="003F7B1D">
      <w:pPr>
        <w:spacing w:before="100" w:line="361" w:lineRule="auto"/>
        <w:ind w:left="25" w:right="14" w:firstLine="640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年度一般公共预算财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政拨款支出决算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 xml:space="preserve">2,975.55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万元。与年初预算</w:t>
      </w:r>
      <w:r>
        <w:rPr>
          <w:rFonts w:ascii="宋体" w:eastAsia="宋体" w:hAnsi="宋体" w:cs="宋体"/>
          <w:spacing w:val="-7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9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>1,934.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 xml:space="preserve">54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万元相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比，完成年初预算的</w:t>
      </w:r>
      <w:r>
        <w:rPr>
          <w:rFonts w:ascii="宋体" w:eastAsia="宋体" w:hAnsi="宋体" w:cs="宋体"/>
          <w:spacing w:val="-7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>153.81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。其中：</w:t>
      </w:r>
    </w:p>
    <w:p w:rsidR="00B954A2" w:rsidRDefault="003F7B1D">
      <w:pPr>
        <w:spacing w:before="336" w:line="230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（一）科学技术支出（类）</w:t>
      </w:r>
    </w:p>
    <w:p w:rsidR="00B954A2" w:rsidRDefault="00B954A2">
      <w:pPr>
        <w:pStyle w:val="a3"/>
        <w:spacing w:line="414" w:lineRule="auto"/>
        <w:rPr>
          <w:lang w:eastAsia="zh-CN"/>
        </w:rPr>
      </w:pPr>
    </w:p>
    <w:p w:rsidR="00B954A2" w:rsidRDefault="003F7B1D">
      <w:pPr>
        <w:spacing w:before="101" w:line="358" w:lineRule="auto"/>
        <w:ind w:left="27" w:right="14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科学技术支出类决算数为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u w:val="single"/>
          <w:lang w:eastAsia="zh-CN"/>
        </w:rPr>
        <w:t xml:space="preserve">12.97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万元，与年初预算相比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增加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u w:val="single"/>
          <w:lang w:eastAsia="zh-CN"/>
        </w:rPr>
        <w:t xml:space="preserve">12.97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万元。其中：</w:t>
      </w:r>
    </w:p>
    <w:p w:rsidR="00B954A2" w:rsidRDefault="003F7B1D">
      <w:pPr>
        <w:spacing w:before="324" w:line="366" w:lineRule="auto"/>
        <w:ind w:left="28" w:right="14" w:firstLine="66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-2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．应用研究（款）其他应用研究支出（项）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。年初预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算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2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 xml:space="preserve">12.97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万元，完成年初预算的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决算数与年初预算数的差异原因：本年度利用结转资金延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续</w:t>
      </w:r>
      <w:r>
        <w:rPr>
          <w:rFonts w:ascii="宋体" w:eastAsia="宋体" w:hAnsi="宋体" w:cs="宋体"/>
          <w:spacing w:val="-2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2021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年</w:t>
      </w:r>
      <w:proofErr w:type="gramStart"/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乌珠穆沁白山羊</w:t>
      </w:r>
      <w:proofErr w:type="gramEnd"/>
      <w:r>
        <w:rPr>
          <w:rFonts w:ascii="宋体" w:eastAsia="宋体" w:hAnsi="宋体" w:cs="宋体"/>
          <w:spacing w:val="23"/>
          <w:sz w:val="31"/>
          <w:szCs w:val="31"/>
          <w:lang w:eastAsia="zh-CN"/>
        </w:rPr>
        <w:t>种质资源保护利用项目，支出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12.97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万元未包含在年初预算内。</w:t>
      </w:r>
    </w:p>
    <w:p w:rsidR="00B954A2" w:rsidRDefault="003F7B1D">
      <w:pPr>
        <w:spacing w:before="329" w:line="232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（二）社会保障和就业支出（类）</w:t>
      </w:r>
    </w:p>
    <w:p w:rsidR="00B954A2" w:rsidRDefault="00B954A2">
      <w:pPr>
        <w:pStyle w:val="a3"/>
        <w:spacing w:line="413" w:lineRule="auto"/>
        <w:rPr>
          <w:lang w:eastAsia="zh-CN"/>
        </w:rPr>
      </w:pPr>
    </w:p>
    <w:p w:rsidR="00B954A2" w:rsidRDefault="003F7B1D">
      <w:pPr>
        <w:spacing w:before="101" w:line="357" w:lineRule="auto"/>
        <w:ind w:left="28" w:right="14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社会保障和就业支出类决算数为</w:t>
      </w:r>
      <w:r>
        <w:rPr>
          <w:rFonts w:ascii="宋体" w:eastAsia="宋体" w:hAnsi="宋体" w:cs="宋体"/>
          <w:spacing w:val="-1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129.30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万元，与年初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预算相比增加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 xml:space="preserve">36.68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万元。其中：</w:t>
      </w:r>
    </w:p>
    <w:p w:rsidR="00B954A2" w:rsidRDefault="00B954A2">
      <w:pPr>
        <w:spacing w:line="357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4" w:line="366" w:lineRule="auto"/>
        <w:ind w:left="25" w:right="121" w:firstLine="666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1"/>
          <w:sz w:val="31"/>
          <w:szCs w:val="31"/>
          <w:lang w:eastAsia="zh-CN"/>
        </w:rPr>
        <w:lastRenderedPageBreak/>
        <w:t xml:space="preserve">1 </w:t>
      </w:r>
      <w:r>
        <w:rPr>
          <w:rFonts w:ascii="宋体" w:eastAsia="宋体" w:hAnsi="宋体" w:cs="宋体"/>
          <w:spacing w:val="31"/>
          <w:sz w:val="31"/>
          <w:szCs w:val="31"/>
          <w:lang w:eastAsia="zh-CN"/>
        </w:rPr>
        <w:t>．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1"/>
          <w:sz w:val="31"/>
          <w:szCs w:val="31"/>
          <w:lang w:eastAsia="zh-CN"/>
        </w:rPr>
        <w:t>行政事业单位养老支出（款）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1"/>
          <w:sz w:val="31"/>
          <w:szCs w:val="31"/>
          <w:lang w:eastAsia="zh-CN"/>
        </w:rPr>
        <w:t>事业单位离退休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（项）。年初预算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9.64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u w:val="single"/>
          <w:lang w:eastAsia="zh-CN"/>
        </w:rPr>
        <w:t xml:space="preserve">36.66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，完成年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初预算的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u w:val="single"/>
          <w:lang w:eastAsia="zh-CN"/>
        </w:rPr>
        <w:t>380.29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。决算数与年初预算数的差异原因：本年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度调整并补发退休人员统筹外养老金，导致此项支出有所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增长。</w:t>
      </w:r>
    </w:p>
    <w:p w:rsidR="00B954A2" w:rsidRDefault="003F7B1D">
      <w:pPr>
        <w:spacing w:before="327" w:line="342" w:lineRule="auto"/>
        <w:ind w:left="27" w:right="120" w:firstLine="63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2</w:t>
      </w:r>
      <w:r>
        <w:rPr>
          <w:rFonts w:ascii="Times New Roman" w:eastAsia="Times New Roman" w:hAnsi="Times New Roman" w:cs="Times New Roman"/>
          <w:spacing w:val="-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．行政事业单位养老支出（款）机关事业单位基本养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老保险缴费支出（项）。年初预算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69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u w:val="single"/>
          <w:lang w:eastAsia="zh-CN"/>
        </w:rPr>
        <w:t>72.43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万元，完成年初预算的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>104.97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。决算数与年初预算数的差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异原因：本年度因调整职工工资标准，养老保险缴费基数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增长，养老保险缴费支出随之增加。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1" w:line="342" w:lineRule="auto"/>
        <w:ind w:left="28" w:right="120" w:firstLine="63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3</w:t>
      </w:r>
      <w:r>
        <w:rPr>
          <w:rFonts w:ascii="Times New Roman" w:eastAsia="Times New Roman" w:hAnsi="Times New Roman" w:cs="Times New Roman"/>
          <w:spacing w:val="-2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．行政事业单位养老支出（款）机关事业单位职业年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金缴费支出（项）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。年初预算</w:t>
      </w:r>
      <w:r>
        <w:rPr>
          <w:rFonts w:ascii="宋体" w:eastAsia="宋体" w:hAnsi="宋体" w:cs="宋体"/>
          <w:spacing w:val="-2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u w:val="single"/>
          <w:lang w:eastAsia="zh-CN"/>
        </w:rPr>
        <w:t xml:space="preserve">13.98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0"/>
          <w:szCs w:val="30"/>
          <w:u w:val="single"/>
          <w:lang w:eastAsia="zh-CN"/>
        </w:rPr>
        <w:t>20.21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万元，完成年初预算的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>144.56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。决算数与年初预算数的差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异原因：我单位本年度退休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3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人，交纳其职业年金做实支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出导致本项支出增加。</w:t>
      </w:r>
    </w:p>
    <w:p w:rsidR="00B954A2" w:rsidRDefault="00B954A2">
      <w:pPr>
        <w:pStyle w:val="a3"/>
        <w:spacing w:line="425" w:lineRule="auto"/>
        <w:rPr>
          <w:lang w:eastAsia="zh-CN"/>
        </w:rPr>
      </w:pPr>
    </w:p>
    <w:p w:rsidR="00B954A2" w:rsidRDefault="003F7B1D">
      <w:pPr>
        <w:spacing w:before="100" w:line="233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（三）卫生健康支出（类）</w:t>
      </w:r>
    </w:p>
    <w:p w:rsidR="00B954A2" w:rsidRDefault="00B954A2">
      <w:pPr>
        <w:pStyle w:val="a3"/>
        <w:spacing w:line="409" w:lineRule="auto"/>
        <w:rPr>
          <w:lang w:eastAsia="zh-CN"/>
        </w:rPr>
      </w:pPr>
    </w:p>
    <w:p w:rsidR="00B954A2" w:rsidRDefault="003F7B1D">
      <w:pPr>
        <w:spacing w:before="102" w:line="358" w:lineRule="auto"/>
        <w:ind w:left="27" w:right="121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卫生健康支出类决算数为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u w:val="single"/>
          <w:lang w:eastAsia="zh-CN"/>
        </w:rPr>
        <w:t xml:space="preserve">58.56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万元，与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年初预算相比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增加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5.89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万元。其中：</w:t>
      </w:r>
    </w:p>
    <w:p w:rsidR="00B954A2" w:rsidRDefault="003F7B1D">
      <w:pPr>
        <w:spacing w:before="326" w:line="357" w:lineRule="auto"/>
        <w:ind w:left="27" w:firstLine="66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-2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．公共卫生（款）突发公共卫生事件应急处理（项）。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年初预算</w:t>
      </w:r>
      <w:r>
        <w:rPr>
          <w:rFonts w:ascii="宋体" w:eastAsia="宋体" w:hAnsi="宋体" w:cs="宋体"/>
          <w:spacing w:val="-2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31"/>
          <w:szCs w:val="31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pacing w:val="35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，支出决算</w:t>
      </w:r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30"/>
          <w:szCs w:val="30"/>
          <w:u w:val="single"/>
          <w:lang w:eastAsia="zh-CN"/>
        </w:rPr>
        <w:t>5.20</w:t>
      </w:r>
      <w:r>
        <w:rPr>
          <w:rFonts w:ascii="Times New Roman" w:eastAsia="Times New Roman" w:hAnsi="Times New Roman" w:cs="Times New Roman"/>
          <w:spacing w:val="30"/>
          <w:sz w:val="30"/>
          <w:szCs w:val="30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，完成年初预算的</w:t>
      </w:r>
    </w:p>
    <w:p w:rsidR="00B954A2" w:rsidRDefault="00B954A2">
      <w:pPr>
        <w:spacing w:line="357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79" w:bottom="0" w:left="1786" w:header="0" w:footer="0" w:gutter="0"/>
          <w:cols w:space="720"/>
        </w:sectPr>
      </w:pPr>
    </w:p>
    <w:p w:rsidR="00B954A2" w:rsidRDefault="003F7B1D">
      <w:pPr>
        <w:spacing w:before="162" w:line="224" w:lineRule="auto"/>
        <w:ind w:left="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6"/>
          <w:sz w:val="31"/>
          <w:szCs w:val="31"/>
          <w:u w:val="single"/>
          <w:lang w:eastAsia="zh-CN"/>
        </w:rPr>
        <w:lastRenderedPageBreak/>
        <w:t>0.00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。决算数与年初预算数的差异原因：本年度追加预算</w:t>
      </w:r>
    </w:p>
    <w:p w:rsidR="00B954A2" w:rsidRDefault="003F7B1D">
      <w:pPr>
        <w:spacing w:before="247" w:line="225" w:lineRule="auto"/>
        <w:ind w:left="3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5.20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万元用于疫情防控期间购买防疫物资等支出。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343" w:lineRule="auto"/>
        <w:ind w:left="25" w:right="14" w:firstLine="63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2</w:t>
      </w:r>
      <w:r>
        <w:rPr>
          <w:rFonts w:ascii="Times New Roman" w:eastAsia="Times New Roman" w:hAnsi="Times New Roman" w:cs="Times New Roman"/>
          <w:spacing w:val="-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．行政事业单位医疗（款）事业单位医疗（项）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。年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初预算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u w:val="single"/>
          <w:lang w:eastAsia="zh-CN"/>
        </w:rPr>
        <w:t xml:space="preserve">45.50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0"/>
          <w:szCs w:val="30"/>
          <w:u w:val="single"/>
          <w:lang w:eastAsia="zh-CN"/>
        </w:rPr>
        <w:t xml:space="preserve">46.29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，完成年初预算的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31"/>
          <w:szCs w:val="31"/>
          <w:u w:val="single"/>
          <w:lang w:eastAsia="zh-CN"/>
        </w:rPr>
        <w:t>101.74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。决算数与年初预算数的差异原因：本年度因调整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职工工资标准，医疗保险缴费基数增长，缴费支出随之增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加。</w:t>
      </w:r>
    </w:p>
    <w:p w:rsidR="00B954A2" w:rsidRDefault="00B954A2">
      <w:pPr>
        <w:pStyle w:val="a3"/>
        <w:spacing w:line="418" w:lineRule="auto"/>
        <w:rPr>
          <w:lang w:eastAsia="zh-CN"/>
        </w:rPr>
      </w:pPr>
    </w:p>
    <w:p w:rsidR="00B954A2" w:rsidRDefault="003F7B1D">
      <w:pPr>
        <w:spacing w:before="101" w:line="342" w:lineRule="auto"/>
        <w:ind w:left="26" w:right="14" w:firstLine="64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3</w:t>
      </w:r>
      <w:r>
        <w:rPr>
          <w:rFonts w:ascii="Times New Roman" w:eastAsia="Times New Roman" w:hAnsi="Times New Roman" w:cs="Times New Roman"/>
          <w:spacing w:val="-2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．行政事业单位医疗（款）公务员医疗补助（项）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年初预算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 xml:space="preserve">7.17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u w:val="single"/>
          <w:lang w:eastAsia="zh-CN"/>
        </w:rPr>
        <w:t xml:space="preserve">7.07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万元，完成年初预算的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u w:val="single"/>
          <w:lang w:eastAsia="zh-CN"/>
        </w:rPr>
        <w:t>98.61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。决算数与年初预算数的差异原因：本年度虽因调整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工资标准，公务员医疗补助缴费基数增长，但因退休职工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去世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人，此项支出总体略有减少。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1" w:line="233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（四）农林水支出（类）</w:t>
      </w:r>
    </w:p>
    <w:p w:rsidR="00B954A2" w:rsidRDefault="00B954A2">
      <w:pPr>
        <w:pStyle w:val="a3"/>
        <w:spacing w:line="409" w:lineRule="auto"/>
        <w:rPr>
          <w:lang w:eastAsia="zh-CN"/>
        </w:rPr>
      </w:pPr>
    </w:p>
    <w:p w:rsidR="00B954A2" w:rsidRDefault="003F7B1D">
      <w:pPr>
        <w:spacing w:before="102" w:line="358" w:lineRule="auto"/>
        <w:ind w:left="27" w:right="14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农林水支出类决算数为</w:t>
      </w:r>
      <w:r>
        <w:rPr>
          <w:rFonts w:ascii="宋体" w:eastAsia="宋体" w:hAnsi="宋体" w:cs="宋体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u w:val="single"/>
          <w:lang w:eastAsia="zh-CN"/>
        </w:rPr>
        <w:t xml:space="preserve">2708.07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万元，与年初预算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相比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增加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981.10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万元。其中：</w:t>
      </w:r>
    </w:p>
    <w:p w:rsidR="00B954A2" w:rsidRDefault="003F7B1D">
      <w:pPr>
        <w:spacing w:before="327" w:line="364" w:lineRule="auto"/>
        <w:ind w:left="28" w:right="13" w:firstLine="663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-1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．农业农村（款）事业运行（项）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。年初预算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>626.97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u w:val="single"/>
          <w:lang w:eastAsia="zh-CN"/>
        </w:rPr>
        <w:t xml:space="preserve">758.52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万元，完成年初预算的</w:t>
      </w:r>
      <w:r>
        <w:rPr>
          <w:rFonts w:ascii="宋体" w:eastAsia="宋体" w:hAnsi="宋体" w:cs="宋体"/>
          <w:spacing w:val="-6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120.98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。决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算数与年初预算数的差异原因：本年度因调整职工工资标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准并补发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，导致人员经费较年初预算有所增长；另因本年</w:t>
      </w:r>
    </w:p>
    <w:p w:rsidR="00B954A2" w:rsidRDefault="00B954A2">
      <w:pPr>
        <w:spacing w:line="364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2" w:line="224" w:lineRule="auto"/>
        <w:ind w:left="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9"/>
          <w:sz w:val="31"/>
          <w:szCs w:val="31"/>
          <w:lang w:eastAsia="zh-CN"/>
        </w:rPr>
        <w:lastRenderedPageBreak/>
        <w:t>度退休职工去世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9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9"/>
          <w:sz w:val="31"/>
          <w:szCs w:val="31"/>
          <w:lang w:eastAsia="zh-CN"/>
        </w:rPr>
        <w:t>人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9"/>
          <w:sz w:val="31"/>
          <w:szCs w:val="31"/>
          <w:lang w:eastAsia="zh-CN"/>
        </w:rPr>
        <w:t>，导致本年度抚恤金及丧葬费支出</w:t>
      </w:r>
    </w:p>
    <w:p w:rsidR="00B954A2" w:rsidRDefault="003F7B1D">
      <w:pPr>
        <w:spacing w:before="248" w:line="225" w:lineRule="auto"/>
        <w:ind w:left="3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z w:val="31"/>
          <w:szCs w:val="31"/>
          <w:lang w:eastAsia="zh-CN"/>
        </w:rPr>
        <w:t>38.08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万元。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342" w:lineRule="auto"/>
        <w:ind w:left="26" w:right="14" w:firstLine="63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2</w:t>
      </w:r>
      <w:r>
        <w:rPr>
          <w:rFonts w:ascii="Times New Roman" w:eastAsia="Times New Roman" w:hAnsi="Times New Roman" w:cs="Times New Roman"/>
          <w:spacing w:val="-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．农业农村（款）科技转化与推广服务（项）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。年初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预算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u w:val="single"/>
          <w:lang w:eastAsia="zh-CN"/>
        </w:rPr>
        <w:t>1100</w:t>
      </w:r>
      <w:r>
        <w:rPr>
          <w:rFonts w:ascii="Times New Roman" w:eastAsia="Times New Roman" w:hAnsi="Times New Roman" w:cs="Times New Roman"/>
          <w:spacing w:val="25"/>
          <w:w w:val="101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2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0"/>
          <w:szCs w:val="30"/>
          <w:u w:val="single"/>
          <w:lang w:eastAsia="zh-CN"/>
        </w:rPr>
        <w:t xml:space="preserve">1243.03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，完成年初预算的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31"/>
          <w:szCs w:val="31"/>
          <w:u w:val="single"/>
          <w:lang w:eastAsia="zh-CN"/>
        </w:rPr>
        <w:t>113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。决算数与年初预算数的差异原因：本年度因收到黄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牛改良项目结转资金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226.05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-7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自治区畜牧业技术推广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补贴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375.38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同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时缩减本年度黄牛</w:t>
      </w:r>
      <w:r>
        <w:rPr>
          <w:rFonts w:ascii="宋体" w:eastAsia="宋体" w:hAnsi="宋体" w:cs="宋体"/>
          <w:spacing w:val="-9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改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良项</w:t>
      </w:r>
      <w:proofErr w:type="gramEnd"/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资金</w:t>
      </w:r>
    </w:p>
    <w:p w:rsidR="00B954A2" w:rsidRDefault="003F7B1D">
      <w:pPr>
        <w:spacing w:before="246" w:line="299" w:lineRule="auto"/>
        <w:ind w:left="26" w:right="17" w:hanging="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458.40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万元，导致科技转化与推广服务支出总体</w:t>
      </w:r>
      <w:proofErr w:type="gramStart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较预算</w:t>
      </w:r>
      <w:proofErr w:type="gramEnd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增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加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143.03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万元，增长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13%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。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0" w:line="351" w:lineRule="auto"/>
        <w:ind w:left="26" w:right="14" w:firstLine="64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3</w:t>
      </w:r>
      <w:r>
        <w:rPr>
          <w:rFonts w:ascii="Times New Roman" w:eastAsia="Times New Roman" w:hAnsi="Times New Roman" w:cs="Times New Roman"/>
          <w:spacing w:val="-2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．农业农村（款）农业生产发展（项）</w:t>
      </w:r>
      <w:r>
        <w:rPr>
          <w:rFonts w:ascii="宋体" w:eastAsia="宋体" w:hAnsi="宋体" w:cs="宋体"/>
          <w:spacing w:val="-8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。年初预算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u w:val="single"/>
          <w:lang w:eastAsia="zh-CN"/>
        </w:rPr>
        <w:t>0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u w:val="single"/>
          <w:lang w:eastAsia="zh-CN"/>
        </w:rPr>
        <w:t xml:space="preserve">640.98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万元，完成年初预算的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。决算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数与年初预算数的差异原因：本年度年中调整增加中央基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层农机推广体系改革与建设补助项目资金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9.26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万元；收到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上年度结转的肉牛良种补贴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231.72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肉牛冻精补贴资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金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400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万元，导致农业生产发展支出较年初预算大幅度增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长。</w:t>
      </w:r>
    </w:p>
    <w:p w:rsidR="00B954A2" w:rsidRDefault="00B954A2">
      <w:pPr>
        <w:pStyle w:val="a3"/>
        <w:spacing w:line="416" w:lineRule="auto"/>
        <w:rPr>
          <w:lang w:eastAsia="zh-CN"/>
        </w:rPr>
      </w:pPr>
    </w:p>
    <w:p w:rsidR="00B954A2" w:rsidRDefault="003F7B1D">
      <w:pPr>
        <w:spacing w:before="101" w:line="335" w:lineRule="auto"/>
        <w:ind w:left="28" w:right="14" w:firstLine="63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4</w:t>
      </w:r>
      <w:r>
        <w:rPr>
          <w:rFonts w:ascii="Times New Roman" w:eastAsia="Times New Roman" w:hAnsi="Times New Roman" w:cs="Times New Roman"/>
          <w:spacing w:val="-1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．农业农村（款）其他农业农村支出（项）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。年初预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算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0"/>
          <w:szCs w:val="30"/>
          <w:u w:val="single"/>
          <w:lang w:eastAsia="zh-CN"/>
        </w:rPr>
        <w:t xml:space="preserve">65.54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万元，完成年初预算的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决算数与年初预算数的差异原因：本年度年中调整增加国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家级畜禽</w:t>
      </w:r>
      <w:proofErr w:type="gramEnd"/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遗传资源保护项目资金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26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万元；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收到上年度结转</w:t>
      </w:r>
    </w:p>
    <w:p w:rsidR="00B954A2" w:rsidRDefault="00B954A2">
      <w:pPr>
        <w:spacing w:line="335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1" w:line="357" w:lineRule="auto"/>
        <w:ind w:left="26" w:right="122" w:firstLine="2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lastRenderedPageBreak/>
        <w:t>的国家级畜禽遗传资源保护项目资金</w:t>
      </w:r>
      <w:r>
        <w:rPr>
          <w:rFonts w:ascii="宋体" w:eastAsia="宋体" w:hAnsi="宋体" w:cs="宋体"/>
          <w:spacing w:val="-2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39.54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万元。导致其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他农业农村支出较年初预算大幅度增长。</w:t>
      </w:r>
    </w:p>
    <w:p w:rsidR="00B954A2" w:rsidRDefault="003F7B1D">
      <w:pPr>
        <w:spacing w:before="331" w:line="232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（五）住房保障支出（类）</w:t>
      </w:r>
    </w:p>
    <w:p w:rsidR="00B954A2" w:rsidRDefault="00B954A2">
      <w:pPr>
        <w:pStyle w:val="a3"/>
        <w:spacing w:line="408" w:lineRule="auto"/>
        <w:rPr>
          <w:lang w:eastAsia="zh-CN"/>
        </w:rPr>
      </w:pPr>
    </w:p>
    <w:p w:rsidR="00B954A2" w:rsidRDefault="003F7B1D">
      <w:pPr>
        <w:spacing w:before="101" w:line="358" w:lineRule="auto"/>
        <w:ind w:left="27" w:right="122" w:firstLine="63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住房保障支出类决算数为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u w:val="single"/>
          <w:lang w:eastAsia="zh-CN"/>
        </w:rPr>
        <w:t xml:space="preserve">66.65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万元，与年初预算相比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增加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4.37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万元。其中：</w:t>
      </w:r>
    </w:p>
    <w:p w:rsidR="00B954A2" w:rsidRDefault="003F7B1D">
      <w:pPr>
        <w:spacing w:before="323" w:line="365" w:lineRule="auto"/>
        <w:ind w:left="27" w:firstLine="664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-2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．住房改革支出（款）住房公积金（项）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。年初预算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u w:val="single"/>
          <w:lang w:eastAsia="zh-CN"/>
        </w:rPr>
        <w:t xml:space="preserve">51.80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u w:val="single"/>
          <w:lang w:eastAsia="zh-CN"/>
        </w:rPr>
        <w:t xml:space="preserve">56.17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万元，完成年初预算的</w:t>
      </w:r>
      <w:r>
        <w:rPr>
          <w:rFonts w:ascii="宋体" w:eastAsia="宋体" w:hAnsi="宋体" w:cs="宋体"/>
          <w:spacing w:val="-7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u w:val="single"/>
          <w:lang w:eastAsia="zh-CN"/>
        </w:rPr>
        <w:t>108.44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决算数与年初预算数的差异原因：本年度因调整职工工资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标准，公积金缴费基数增长，缴费支出随之增加。</w:t>
      </w:r>
    </w:p>
    <w:p w:rsidR="00B954A2" w:rsidRDefault="003F7B1D">
      <w:pPr>
        <w:spacing w:before="329" w:line="362" w:lineRule="auto"/>
        <w:ind w:left="36" w:right="124" w:firstLine="6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>2</w:t>
      </w:r>
      <w:r>
        <w:rPr>
          <w:rFonts w:ascii="Times New Roman" w:eastAsia="Times New Roman" w:hAnsi="Times New Roman" w:cs="Times New Roman"/>
          <w:spacing w:val="-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．住房改革支出（款）</w:t>
      </w:r>
      <w:r>
        <w:rPr>
          <w:rFonts w:ascii="宋体" w:eastAsia="宋体" w:hAnsi="宋体" w:cs="宋体"/>
          <w:spacing w:val="-9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购房补贴（项）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年初预算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10.48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2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u w:val="single"/>
          <w:lang w:eastAsia="zh-CN"/>
        </w:rPr>
        <w:t xml:space="preserve">10.48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万元，完成年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初预算的</w:t>
      </w:r>
      <w:r>
        <w:rPr>
          <w:rFonts w:ascii="宋体" w:eastAsia="宋体" w:hAnsi="宋体" w:cs="宋体"/>
          <w:spacing w:val="-2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100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决算数与年初</w:t>
      </w:r>
      <w:proofErr w:type="gramStart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预算数无差异</w:t>
      </w:r>
      <w:proofErr w:type="gramEnd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。</w:t>
      </w:r>
    </w:p>
    <w:p w:rsidR="00B954A2" w:rsidRDefault="003F7B1D">
      <w:pPr>
        <w:spacing w:before="326" w:line="226" w:lineRule="auto"/>
        <w:ind w:left="67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六、一般公共预算基本支出决算情况说明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2" w:line="355" w:lineRule="auto"/>
        <w:ind w:left="25" w:right="122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年度一般公共预算财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政拨款基本支出决算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 xml:space="preserve">1,007.82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万元，其中：</w:t>
      </w:r>
    </w:p>
    <w:p w:rsidR="00B954A2" w:rsidRDefault="003F7B1D">
      <w:pPr>
        <w:spacing w:before="339" w:line="364" w:lineRule="auto"/>
        <w:ind w:left="30" w:right="122" w:firstLine="652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15"/>
          <w:sz w:val="31"/>
          <w:szCs w:val="31"/>
          <w:lang w:eastAsia="zh-CN"/>
        </w:rPr>
        <w:t>（一）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5"/>
          <w:sz w:val="31"/>
          <w:szCs w:val="31"/>
          <w:lang w:eastAsia="zh-CN"/>
        </w:rPr>
        <w:t>人员经费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5"/>
          <w:sz w:val="31"/>
          <w:szCs w:val="31"/>
          <w:u w:val="single"/>
          <w:lang w:eastAsia="zh-CN"/>
        </w:rPr>
        <w:t>972.61</w:t>
      </w:r>
      <w:r>
        <w:rPr>
          <w:rFonts w:ascii="Times New Roman" w:eastAsia="Times New Roman" w:hAnsi="Times New Roman" w:cs="Times New Roman"/>
          <w:b/>
          <w:bCs/>
          <w:spacing w:val="40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5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。主要包括：</w:t>
      </w:r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基本工资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258.62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万元、津贴补贴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101.02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万元、奖金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70.0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6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万元、绩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效工资</w:t>
      </w:r>
      <w:proofErr w:type="gramEnd"/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 xml:space="preserve"> 185.86</w:t>
      </w:r>
      <w:r>
        <w:rPr>
          <w:rFonts w:ascii="宋体" w:eastAsia="宋体" w:hAnsi="宋体" w:cs="宋体"/>
          <w:spacing w:val="-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8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、机关事业单位基本养老保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险缴</w:t>
      </w:r>
      <w:proofErr w:type="gramEnd"/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费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72.43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万元、职业年金缴费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20.21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职工基本医疗保险</w:t>
      </w:r>
    </w:p>
    <w:p w:rsidR="00B954A2" w:rsidRDefault="00B954A2">
      <w:pPr>
        <w:spacing w:line="364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78" w:bottom="0" w:left="1786" w:header="0" w:footer="0" w:gutter="0"/>
          <w:cols w:space="720"/>
        </w:sectPr>
      </w:pPr>
    </w:p>
    <w:p w:rsidR="00B954A2" w:rsidRDefault="003F7B1D">
      <w:pPr>
        <w:spacing w:before="160" w:line="365" w:lineRule="auto"/>
        <w:ind w:left="24" w:right="120" w:hanging="1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lastRenderedPageBreak/>
        <w:t>缴费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28.43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万元、公务员医疗补助缴费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.37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万元、其他社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会保障缴费</w:t>
      </w:r>
      <w:r>
        <w:rPr>
          <w:rFonts w:ascii="宋体" w:eastAsia="宋体" w:hAnsi="宋体" w:cs="宋体"/>
          <w:spacing w:val="-2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10.07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万元、住房公积金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56.17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万元、其他工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资福利支出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62.10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万元、退休费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36.66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万元、抚恤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金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38.08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万元、生活补助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8.14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万元及医疗费补助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20.38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万元。</w:t>
      </w:r>
    </w:p>
    <w:p w:rsidR="00B954A2" w:rsidRDefault="003F7B1D">
      <w:pPr>
        <w:spacing w:before="326" w:line="366" w:lineRule="auto"/>
        <w:ind w:left="27" w:firstLine="655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11"/>
          <w:sz w:val="31"/>
          <w:szCs w:val="31"/>
          <w:lang w:eastAsia="zh-CN"/>
        </w:rPr>
        <w:t>（二）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1"/>
          <w:sz w:val="31"/>
          <w:szCs w:val="31"/>
          <w:lang w:eastAsia="zh-CN"/>
        </w:rPr>
        <w:t>公用经费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1"/>
          <w:sz w:val="31"/>
          <w:szCs w:val="31"/>
          <w:u w:val="single"/>
          <w:lang w:eastAsia="zh-CN"/>
        </w:rPr>
        <w:t>35.20</w:t>
      </w:r>
      <w:r>
        <w:rPr>
          <w:rFonts w:ascii="Times New Roman" w:eastAsia="Times New Roman" w:hAnsi="Times New Roman" w:cs="Times New Roman"/>
          <w:b/>
          <w:bCs/>
          <w:spacing w:val="28"/>
          <w:w w:val="101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1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。主要包括：办公费</w:t>
      </w:r>
      <w:r>
        <w:rPr>
          <w:rFonts w:ascii="宋体" w:eastAsia="宋体" w:hAnsi="宋体" w:cs="宋体"/>
          <w:spacing w:val="-2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1.62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万元、印刷费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1.49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万元、水费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0.36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、电费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0.77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邮电费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0.04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万元、取暖费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3.07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万元、物业管理费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8.50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元、公务接待费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0.39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万元、工会经费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8.63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万元、福利费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8.36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万元及公务用车运行维护费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1.97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万元。</w:t>
      </w:r>
    </w:p>
    <w:p w:rsidR="00B954A2" w:rsidRDefault="003F7B1D">
      <w:pPr>
        <w:spacing w:before="326" w:line="226" w:lineRule="auto"/>
        <w:ind w:left="66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7"/>
          <w:sz w:val="31"/>
          <w:szCs w:val="31"/>
          <w:lang w:eastAsia="zh-CN"/>
        </w:rPr>
        <w:t>七、一般公共预算项目支出决算情况说明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1" w:line="355" w:lineRule="auto"/>
        <w:ind w:left="25" w:right="122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年度一般公共预算财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政拨款项目支出决算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 xml:space="preserve">1,967.73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万元，其中：</w:t>
      </w:r>
    </w:p>
    <w:p w:rsidR="00B954A2" w:rsidRDefault="003F7B1D">
      <w:pPr>
        <w:spacing w:before="337" w:line="225" w:lineRule="auto"/>
        <w:ind w:left="68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1"/>
          <w:szCs w:val="31"/>
          <w:lang w:eastAsia="zh-CN"/>
        </w:rPr>
        <w:t>（一）工资福利支出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b/>
          <w:bCs/>
          <w:spacing w:val="3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。</w:t>
      </w:r>
    </w:p>
    <w:p w:rsidR="00B954A2" w:rsidRDefault="00B954A2">
      <w:pPr>
        <w:pStyle w:val="a3"/>
        <w:spacing w:line="425" w:lineRule="auto"/>
        <w:rPr>
          <w:lang w:eastAsia="zh-CN"/>
        </w:rPr>
      </w:pPr>
    </w:p>
    <w:p w:rsidR="00B954A2" w:rsidRDefault="003F7B1D">
      <w:pPr>
        <w:spacing w:before="101" w:line="367" w:lineRule="auto"/>
        <w:ind w:left="26" w:right="122" w:firstLine="656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10"/>
          <w:sz w:val="31"/>
          <w:szCs w:val="31"/>
          <w:lang w:eastAsia="zh-CN"/>
        </w:rPr>
        <w:t>（二）</w:t>
      </w:r>
      <w:r>
        <w:rPr>
          <w:rFonts w:ascii="宋体" w:eastAsia="宋体" w:hAnsi="宋体" w:cs="宋体"/>
          <w:spacing w:val="-8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0"/>
          <w:sz w:val="31"/>
          <w:szCs w:val="31"/>
          <w:lang w:eastAsia="zh-CN"/>
        </w:rPr>
        <w:t>商品和服务支出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31"/>
          <w:szCs w:val="31"/>
          <w:u w:val="single"/>
          <w:lang w:eastAsia="zh-CN"/>
        </w:rPr>
        <w:t>1,532.25</w:t>
      </w:r>
      <w:r>
        <w:rPr>
          <w:rFonts w:ascii="Times New Roman" w:eastAsia="Times New Roman" w:hAnsi="Times New Roman" w:cs="Times New Roman"/>
          <w:b/>
          <w:bCs/>
          <w:spacing w:val="28"/>
          <w:w w:val="101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0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9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。主要包括：办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公费</w:t>
      </w:r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13.70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万元、印刷费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4.03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万元、咨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询费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2.0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万元、水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费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0.03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万元、</w:t>
      </w:r>
      <w:r>
        <w:rPr>
          <w:rFonts w:ascii="宋体" w:eastAsia="宋体" w:hAnsi="宋体" w:cs="宋体"/>
          <w:spacing w:val="-9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电费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0.62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万元、邮电费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0.39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万元、差旅费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24.71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万元、租赁费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4.02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万元、培训费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5.81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万元、专用材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料费</w:t>
      </w:r>
      <w:r>
        <w:rPr>
          <w:rFonts w:ascii="宋体" w:eastAsia="宋体" w:hAnsi="宋体" w:cs="宋体"/>
          <w:spacing w:val="-2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1371.91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万元、劳务费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30.37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万元、委托业务费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40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元、公务用车运行维护费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16.81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万元及其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他交通费用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17.84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万元。</w:t>
      </w:r>
    </w:p>
    <w:p w:rsidR="00B954A2" w:rsidRDefault="00B954A2">
      <w:pPr>
        <w:spacing w:line="367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78" w:bottom="0" w:left="1786" w:header="0" w:footer="0" w:gutter="0"/>
          <w:cols w:space="720"/>
        </w:sectPr>
      </w:pPr>
    </w:p>
    <w:p w:rsidR="00B954A2" w:rsidRDefault="003F7B1D">
      <w:pPr>
        <w:spacing w:before="162" w:line="358" w:lineRule="auto"/>
        <w:ind w:left="23" w:right="71" w:firstLine="65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14"/>
          <w:sz w:val="31"/>
          <w:szCs w:val="31"/>
          <w:lang w:eastAsia="zh-CN"/>
        </w:rPr>
        <w:lastRenderedPageBreak/>
        <w:t>（三）资本性支出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4"/>
          <w:sz w:val="31"/>
          <w:szCs w:val="31"/>
          <w:u w:val="single"/>
          <w:lang w:eastAsia="zh-CN"/>
        </w:rPr>
        <w:t xml:space="preserve">435.48 </w:t>
      </w:r>
      <w:r>
        <w:rPr>
          <w:rFonts w:ascii="宋体" w:eastAsia="宋体" w:hAnsi="宋体" w:cs="宋体"/>
          <w:b/>
          <w:bCs/>
          <w:spacing w:val="14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。主要包括：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专用设备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购置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435.48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万元。</w:t>
      </w:r>
    </w:p>
    <w:p w:rsidR="00B954A2" w:rsidRDefault="003F7B1D">
      <w:pPr>
        <w:spacing w:before="327" w:line="226" w:lineRule="auto"/>
        <w:ind w:left="66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八、财政拨款</w:t>
      </w:r>
      <w:r>
        <w:rPr>
          <w:rFonts w:ascii="Times New Roman" w:eastAsia="Times New Roman" w:hAnsi="Times New Roman" w:cs="Times New Roman"/>
          <w:b/>
          <w:bCs/>
          <w:spacing w:val="6"/>
          <w:sz w:val="31"/>
          <w:szCs w:val="31"/>
          <w:lang w:eastAsia="zh-CN"/>
        </w:rPr>
        <w:t>“</w:t>
      </w: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b/>
          <w:bCs/>
          <w:spacing w:val="6"/>
          <w:sz w:val="31"/>
          <w:szCs w:val="31"/>
          <w:lang w:eastAsia="zh-CN"/>
        </w:rPr>
        <w:t>”</w:t>
      </w: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经费支出决算情况说明</w:t>
      </w:r>
    </w:p>
    <w:p w:rsidR="00B954A2" w:rsidRDefault="00B954A2">
      <w:pPr>
        <w:pStyle w:val="a3"/>
        <w:spacing w:line="418" w:lineRule="auto"/>
        <w:rPr>
          <w:lang w:eastAsia="zh-CN"/>
        </w:rPr>
      </w:pPr>
    </w:p>
    <w:p w:rsidR="00B954A2" w:rsidRDefault="003F7B1D">
      <w:pPr>
        <w:spacing w:before="101" w:line="231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5"/>
          <w:sz w:val="31"/>
          <w:szCs w:val="31"/>
          <w:lang w:eastAsia="zh-CN"/>
        </w:rPr>
        <w:t>（一）财政拨款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  <w:lang w:eastAsia="zh-CN"/>
        </w:rPr>
        <w:t>“</w:t>
      </w:r>
      <w:r>
        <w:rPr>
          <w:rFonts w:ascii="楷体" w:eastAsia="楷体" w:hAnsi="楷体" w:cs="楷体"/>
          <w:b/>
          <w:bCs/>
          <w:spacing w:val="5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  <w:lang w:eastAsia="zh-CN"/>
        </w:rPr>
        <w:t>”</w:t>
      </w:r>
      <w:r>
        <w:rPr>
          <w:rFonts w:ascii="楷体" w:eastAsia="楷体" w:hAnsi="楷体" w:cs="楷体"/>
          <w:b/>
          <w:bCs/>
          <w:spacing w:val="5"/>
          <w:sz w:val="31"/>
          <w:szCs w:val="31"/>
          <w:lang w:eastAsia="zh-CN"/>
        </w:rPr>
        <w:t>经费支出总体情况说明。</w:t>
      </w:r>
    </w:p>
    <w:p w:rsidR="00B954A2" w:rsidRDefault="00B954A2">
      <w:pPr>
        <w:pStyle w:val="a3"/>
        <w:spacing w:line="415" w:lineRule="auto"/>
        <w:rPr>
          <w:lang w:eastAsia="zh-CN"/>
        </w:rPr>
      </w:pPr>
    </w:p>
    <w:p w:rsidR="00B954A2" w:rsidRDefault="003F7B1D">
      <w:pPr>
        <w:spacing w:before="100" w:line="368" w:lineRule="auto"/>
        <w:ind w:left="28" w:firstLine="63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年度财政拨款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15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经费预算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>19.17</w:t>
      </w:r>
      <w:r>
        <w:rPr>
          <w:rFonts w:ascii="Times New Roman" w:eastAsia="Times New Roman" w:hAnsi="Times New Roman" w:cs="Times New Roman"/>
          <w:spacing w:val="40"/>
          <w:w w:val="101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9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，支出决算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>19.17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9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，完成预算的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>100.00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。其中：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因公出国（境）费预算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万元，支出决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算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万元，完成预算的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；公务用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车购置及运行维护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费预算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>18.78</w:t>
      </w:r>
      <w:r>
        <w:rPr>
          <w:rFonts w:ascii="Times New Roman" w:eastAsia="Times New Roman" w:hAnsi="Times New Roman" w:cs="Times New Roman"/>
          <w:spacing w:val="62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7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9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支</w:t>
      </w:r>
      <w:r>
        <w:rPr>
          <w:rFonts w:ascii="宋体" w:eastAsia="宋体" w:hAnsi="宋体" w:cs="宋体"/>
          <w:spacing w:val="-7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出</w:t>
      </w:r>
      <w:r>
        <w:rPr>
          <w:rFonts w:ascii="宋体" w:eastAsia="宋体" w:hAnsi="宋体" w:cs="宋体"/>
          <w:spacing w:val="-8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决算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>18.78</w:t>
      </w:r>
      <w:r>
        <w:rPr>
          <w:rFonts w:ascii="Times New Roman" w:eastAsia="Times New Roman" w:hAnsi="Times New Roman" w:cs="Times New Roman"/>
          <w:spacing w:val="49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7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9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完成预算</w:t>
      </w:r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100.00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；公务接待费预算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0.39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万元，支出决算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0.39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完成预算的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100.00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年度财政拨款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经费支出决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算与预算无差异。</w:t>
      </w:r>
    </w:p>
    <w:p w:rsidR="00B954A2" w:rsidRDefault="003F7B1D">
      <w:pPr>
        <w:spacing w:before="327" w:line="231" w:lineRule="auto"/>
        <w:ind w:left="69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5"/>
          <w:sz w:val="31"/>
          <w:szCs w:val="31"/>
          <w:lang w:eastAsia="zh-CN"/>
        </w:rPr>
        <w:t>（二）财政拨款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  <w:lang w:eastAsia="zh-CN"/>
        </w:rPr>
        <w:t>“</w:t>
      </w:r>
      <w:r>
        <w:rPr>
          <w:rFonts w:ascii="楷体" w:eastAsia="楷体" w:hAnsi="楷体" w:cs="楷体"/>
          <w:b/>
          <w:bCs/>
          <w:spacing w:val="5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b/>
          <w:bCs/>
          <w:spacing w:val="5"/>
          <w:sz w:val="31"/>
          <w:szCs w:val="31"/>
          <w:lang w:eastAsia="zh-CN"/>
        </w:rPr>
        <w:t>”</w:t>
      </w:r>
      <w:r>
        <w:rPr>
          <w:rFonts w:ascii="楷体" w:eastAsia="楷体" w:hAnsi="楷体" w:cs="楷体"/>
          <w:b/>
          <w:bCs/>
          <w:spacing w:val="5"/>
          <w:sz w:val="31"/>
          <w:szCs w:val="31"/>
          <w:lang w:eastAsia="zh-CN"/>
        </w:rPr>
        <w:t>经费支出具体情况说明。</w:t>
      </w:r>
    </w:p>
    <w:p w:rsidR="00B954A2" w:rsidRDefault="00B954A2">
      <w:pPr>
        <w:pStyle w:val="a3"/>
        <w:spacing w:line="408" w:lineRule="auto"/>
        <w:rPr>
          <w:lang w:eastAsia="zh-CN"/>
        </w:rPr>
      </w:pPr>
    </w:p>
    <w:p w:rsidR="00B954A2" w:rsidRDefault="003F7B1D">
      <w:pPr>
        <w:spacing w:before="102" w:line="365" w:lineRule="auto"/>
        <w:ind w:left="25" w:firstLine="640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年度财政拨款</w:t>
      </w:r>
      <w:r>
        <w:rPr>
          <w:rFonts w:ascii="Times New Roman" w:eastAsia="Times New Roman" w:hAnsi="Times New Roman" w:cs="Times New Roman"/>
          <w:spacing w:val="16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spacing w:val="16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经费支出</w:t>
      </w:r>
      <w:r>
        <w:rPr>
          <w:rFonts w:ascii="宋体" w:eastAsia="宋体" w:hAnsi="宋体" w:cs="宋体"/>
          <w:spacing w:val="-6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19.17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万元。因公出国（境）费支出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-7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；</w:t>
      </w:r>
      <w:r>
        <w:rPr>
          <w:rFonts w:ascii="宋体" w:eastAsia="宋体" w:hAnsi="宋体" w:cs="宋体"/>
          <w:spacing w:val="-9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公务用车购置及运行维护费支出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>18.78</w:t>
      </w:r>
      <w:r>
        <w:rPr>
          <w:rFonts w:ascii="Times New Roman" w:eastAsia="Times New Roman" w:hAnsi="Times New Roman" w:cs="Times New Roman"/>
          <w:spacing w:val="37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>97.99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；公务接待费支出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0.39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占</w:t>
      </w:r>
      <w:r>
        <w:rPr>
          <w:rFonts w:ascii="宋体" w:eastAsia="宋体" w:hAnsi="宋体" w:cs="宋体"/>
          <w:spacing w:val="-6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>2.01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。其中：</w:t>
      </w:r>
    </w:p>
    <w:p w:rsidR="00B954A2" w:rsidRDefault="00B954A2">
      <w:pPr>
        <w:spacing w:line="365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32" w:bottom="0" w:left="1786" w:header="0" w:footer="0" w:gutter="0"/>
          <w:cols w:space="720"/>
        </w:sectPr>
      </w:pPr>
    </w:p>
    <w:p w:rsidR="00B954A2" w:rsidRDefault="003F7B1D">
      <w:pPr>
        <w:spacing w:before="162" w:line="362" w:lineRule="auto"/>
        <w:ind w:left="27" w:firstLine="66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lastRenderedPageBreak/>
        <w:t>1.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因公出国（境）费支出</w:t>
      </w:r>
      <w:r>
        <w:rPr>
          <w:rFonts w:ascii="宋体" w:eastAsia="宋体" w:hAnsi="宋体" w:cs="宋体"/>
          <w:spacing w:val="-6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万元，全年出国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（境）团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组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，累计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人次。与上年决算相比，增加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增长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，变动原因：本年度我站无因公出国（境）人员。</w:t>
      </w:r>
    </w:p>
    <w:p w:rsidR="00B954A2" w:rsidRDefault="003F7B1D">
      <w:pPr>
        <w:spacing w:before="329" w:line="225" w:lineRule="auto"/>
        <w:ind w:left="66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2.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公务用车购置及运行维护费支出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 xml:space="preserve">18.78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万元。其中：</w:t>
      </w:r>
    </w:p>
    <w:p w:rsidR="00B954A2" w:rsidRDefault="00B954A2">
      <w:pPr>
        <w:pStyle w:val="a3"/>
        <w:spacing w:line="420" w:lineRule="auto"/>
        <w:rPr>
          <w:lang w:eastAsia="zh-CN"/>
        </w:rPr>
      </w:pPr>
    </w:p>
    <w:p w:rsidR="00B954A2" w:rsidRDefault="003F7B1D">
      <w:pPr>
        <w:spacing w:before="101" w:line="335" w:lineRule="auto"/>
        <w:ind w:left="27" w:right="121" w:firstLine="65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）公务用车购置支出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万元。本年度使用财政拨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款购置公务用车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辆，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开支内容：无。与上年决算相比，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增加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万元，增长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，变动原因：本年度未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购置公务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用车。</w:t>
      </w:r>
    </w:p>
    <w:p w:rsidR="00B954A2" w:rsidRDefault="00B954A2">
      <w:pPr>
        <w:pStyle w:val="a3"/>
        <w:spacing w:line="427" w:lineRule="auto"/>
        <w:rPr>
          <w:lang w:eastAsia="zh-CN"/>
        </w:rPr>
      </w:pPr>
    </w:p>
    <w:p w:rsidR="00B954A2" w:rsidRDefault="003F7B1D">
      <w:pPr>
        <w:spacing w:before="101" w:line="353" w:lineRule="auto"/>
        <w:ind w:left="26" w:right="121" w:firstLine="65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）公务用车运行维护费支出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18.78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万元。公务用车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运行维护费主要用于黄牛改良工作检查、调研、指导公务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用车以及全盟液氮运输用车的燃油、维修、保险、过路过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桥费等支出。截至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2022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年</w:t>
      </w:r>
      <w:r>
        <w:rPr>
          <w:rFonts w:ascii="宋体" w:eastAsia="宋体" w:hAnsi="宋体" w:cs="宋体"/>
          <w:spacing w:val="-2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12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月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31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日，使用财政拨款开支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的公务用车保有量为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2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辆。与上年决算相比，增加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5.83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元，增长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0"/>
          <w:szCs w:val="30"/>
          <w:u w:val="single"/>
          <w:lang w:eastAsia="zh-CN"/>
        </w:rPr>
        <w:t>44.96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，变动原因：本年度由于黄牛改良业务工作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量加大，液氮购置量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增加且督查检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查次数增多，公车运行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维护费较上年度增加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5.83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万元。</w:t>
      </w:r>
    </w:p>
    <w:p w:rsidR="00B954A2" w:rsidRDefault="00B954A2">
      <w:pPr>
        <w:pStyle w:val="a3"/>
        <w:spacing w:line="420" w:lineRule="auto"/>
        <w:rPr>
          <w:lang w:eastAsia="zh-CN"/>
        </w:rPr>
      </w:pPr>
    </w:p>
    <w:p w:rsidR="00B954A2" w:rsidRDefault="003F7B1D">
      <w:pPr>
        <w:spacing w:before="101" w:line="365" w:lineRule="auto"/>
        <w:ind w:left="25" w:right="121" w:firstLine="642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3.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公务接待费支出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0.39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万元。其中：国内公务接待支出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0.39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万元，接待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6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批次，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u w:val="single"/>
          <w:lang w:eastAsia="zh-CN"/>
        </w:rPr>
        <w:t xml:space="preserve">38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人次，开支内容：主要用于各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7"/>
          <w:sz w:val="31"/>
          <w:szCs w:val="31"/>
          <w:lang w:eastAsia="zh-CN"/>
        </w:rPr>
        <w:t>旗县业务人员来访接待支出；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7"/>
          <w:sz w:val="31"/>
          <w:szCs w:val="31"/>
          <w:lang w:eastAsia="zh-CN"/>
        </w:rPr>
        <w:t>国（境）</w:t>
      </w:r>
      <w:r>
        <w:rPr>
          <w:rFonts w:ascii="宋体" w:eastAsia="宋体" w:hAnsi="宋体" w:cs="宋体"/>
          <w:spacing w:val="-6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7"/>
          <w:sz w:val="31"/>
          <w:szCs w:val="31"/>
          <w:lang w:eastAsia="zh-CN"/>
        </w:rPr>
        <w:t>外公务接待支出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万元，接待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批次，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人次。与上年决算相比，增加减</w:t>
      </w:r>
    </w:p>
    <w:p w:rsidR="00B954A2" w:rsidRDefault="00B954A2">
      <w:pPr>
        <w:spacing w:line="365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78" w:bottom="0" w:left="1786" w:header="0" w:footer="0" w:gutter="0"/>
          <w:cols w:space="720"/>
        </w:sectPr>
      </w:pPr>
    </w:p>
    <w:p w:rsidR="00B954A2" w:rsidRDefault="003F7B1D">
      <w:pPr>
        <w:spacing w:before="164" w:line="357" w:lineRule="auto"/>
        <w:ind w:left="27" w:right="1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lastRenderedPageBreak/>
        <w:t>少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u w:val="single"/>
          <w:lang w:eastAsia="zh-CN"/>
        </w:rPr>
        <w:t xml:space="preserve">0.15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万元，减少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u w:val="single"/>
          <w:lang w:eastAsia="zh-CN"/>
        </w:rPr>
        <w:t>28.09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，变动原因：公务接待费本年受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疫情防控影响，较上年决算数有所减少。</w:t>
      </w:r>
    </w:p>
    <w:p w:rsidR="00B954A2" w:rsidRDefault="003F7B1D">
      <w:pPr>
        <w:spacing w:before="328" w:line="226" w:lineRule="auto"/>
        <w:ind w:left="67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九、政府性基金预算财政拨款支出决算情况说明</w:t>
      </w:r>
    </w:p>
    <w:p w:rsidR="00B954A2" w:rsidRDefault="00B954A2">
      <w:pPr>
        <w:pStyle w:val="a3"/>
        <w:spacing w:line="417" w:lineRule="auto"/>
        <w:rPr>
          <w:lang w:eastAsia="zh-CN"/>
        </w:rPr>
      </w:pPr>
    </w:p>
    <w:p w:rsidR="00B954A2" w:rsidRDefault="003F7B1D">
      <w:pPr>
        <w:spacing w:before="100" w:line="365" w:lineRule="auto"/>
        <w:ind w:left="25" w:right="14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年度政府性基金支出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决算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u w:val="single"/>
          <w:lang w:eastAsia="zh-CN"/>
        </w:rPr>
        <w:t>0.00</w:t>
      </w:r>
      <w:r>
        <w:rPr>
          <w:rFonts w:ascii="Times New Roman" w:eastAsia="Times New Roman" w:hAnsi="Times New Roman" w:cs="Times New Roman"/>
          <w:spacing w:val="30"/>
          <w:w w:val="101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。与上年决算相比</w:t>
      </w:r>
      <w:r>
        <w:rPr>
          <w:rFonts w:ascii="宋体" w:eastAsia="宋体" w:hAnsi="宋体" w:cs="宋体"/>
          <w:spacing w:val="-9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，增加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u w:val="single"/>
          <w:lang w:eastAsia="zh-CN"/>
        </w:rPr>
        <w:t>0.00</w:t>
      </w:r>
      <w:r>
        <w:rPr>
          <w:rFonts w:ascii="Times New Roman" w:eastAsia="Times New Roman" w:hAnsi="Times New Roman" w:cs="Times New Roman"/>
          <w:spacing w:val="31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-9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，增长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，变动原因：本单位无政府性基金预算财政拨款收、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支、余。</w:t>
      </w:r>
    </w:p>
    <w:p w:rsidR="00B954A2" w:rsidRDefault="003F7B1D">
      <w:pPr>
        <w:spacing w:before="327" w:line="226" w:lineRule="auto"/>
        <w:ind w:left="67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7"/>
          <w:sz w:val="31"/>
          <w:szCs w:val="31"/>
          <w:lang w:eastAsia="zh-CN"/>
        </w:rPr>
        <w:t>十、国有资本经营预算财政拨款支出决算情况说明</w:t>
      </w:r>
    </w:p>
    <w:p w:rsidR="00B954A2" w:rsidRDefault="00B954A2">
      <w:pPr>
        <w:pStyle w:val="a3"/>
        <w:spacing w:line="418" w:lineRule="auto"/>
        <w:rPr>
          <w:lang w:eastAsia="zh-CN"/>
        </w:rPr>
      </w:pPr>
    </w:p>
    <w:p w:rsidR="00B954A2" w:rsidRDefault="003F7B1D">
      <w:pPr>
        <w:spacing w:before="101" w:line="365" w:lineRule="auto"/>
        <w:ind w:left="27" w:right="14" w:firstLine="63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年度国有资本经营预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算支出决算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万元。与上年决算相比，增加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增长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，变动原因：本单位无国有资本经营预算财政拨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款收、支、余。</w:t>
      </w:r>
    </w:p>
    <w:p w:rsidR="00B954A2" w:rsidRDefault="003F7B1D">
      <w:pPr>
        <w:spacing w:before="327" w:line="226" w:lineRule="auto"/>
        <w:ind w:left="67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十一、项目支出决算情况说明</w:t>
      </w:r>
    </w:p>
    <w:p w:rsidR="00B954A2" w:rsidRDefault="00B954A2">
      <w:pPr>
        <w:pStyle w:val="a3"/>
        <w:spacing w:line="419" w:lineRule="auto"/>
        <w:rPr>
          <w:lang w:eastAsia="zh-CN"/>
        </w:rPr>
      </w:pPr>
    </w:p>
    <w:p w:rsidR="00B954A2" w:rsidRDefault="003F7B1D">
      <w:pPr>
        <w:spacing w:before="101" w:line="363" w:lineRule="auto"/>
        <w:ind w:left="26" w:right="14" w:firstLine="639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年度预算安排项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>12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，实施项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>12</w:t>
      </w:r>
      <w:r>
        <w:rPr>
          <w:rFonts w:ascii="Times New Roman" w:eastAsia="Times New Roman" w:hAnsi="Times New Roman" w:cs="Times New Roman"/>
          <w:spacing w:val="28"/>
          <w:sz w:val="31"/>
          <w:szCs w:val="31"/>
          <w:u w:val="single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，完成项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>11</w:t>
      </w:r>
      <w:r>
        <w:rPr>
          <w:rFonts w:ascii="Times New Roman" w:eastAsia="Times New Roman" w:hAnsi="Times New Roman" w:cs="Times New Roman"/>
          <w:spacing w:val="28"/>
          <w:sz w:val="31"/>
          <w:szCs w:val="31"/>
          <w:u w:val="single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，项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目支出总金额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1,967.73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万元。资金来源包括年初结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转结余</w:t>
      </w:r>
      <w:r>
        <w:rPr>
          <w:rFonts w:ascii="宋体" w:eastAsia="宋体" w:hAnsi="宋体" w:cs="宋体"/>
          <w:spacing w:val="-7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 xml:space="preserve">4.20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万元，本年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财政拨款金额</w:t>
      </w:r>
      <w:r>
        <w:rPr>
          <w:rFonts w:ascii="宋体" w:eastAsia="宋体" w:hAnsi="宋体" w:cs="宋体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 xml:space="preserve">1,965.82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万元，本年其他资金</w:t>
      </w:r>
      <w:r>
        <w:rPr>
          <w:rFonts w:ascii="宋体" w:eastAsia="宋体" w:hAnsi="宋体" w:cs="宋体"/>
          <w:spacing w:val="-6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 xml:space="preserve">2.50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万元。</w:t>
      </w:r>
    </w:p>
    <w:p w:rsidR="00B954A2" w:rsidRDefault="003F7B1D">
      <w:pPr>
        <w:spacing w:before="341" w:line="226" w:lineRule="auto"/>
        <w:ind w:left="67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十二、机构运行经费支出决算情况说明</w:t>
      </w:r>
    </w:p>
    <w:p w:rsidR="00B954A2" w:rsidRDefault="00B954A2">
      <w:pPr>
        <w:spacing w:line="226" w:lineRule="auto"/>
        <w:rPr>
          <w:rFonts w:ascii="黑体" w:eastAsia="黑体" w:hAnsi="黑体" w:cs="黑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6" w:line="367" w:lineRule="auto"/>
        <w:ind w:left="23" w:right="241" w:firstLine="642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lastRenderedPageBreak/>
        <w:t>锡林郭勒盟畜牧工作站单位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年度机构运行经费支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出决算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35.20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万元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，主要包括以下支出：办公费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1.62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万元、印刷费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1.49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万元、水费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0.36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万元、电费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0.77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万元、邮电费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0.04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万元、取暖费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3.07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万元、物业管理费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8.50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万元、公务接待费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0.39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万元、工会经费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8.63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万元、福利费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8.36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万元、公务用车运行维护费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1.97</w:t>
      </w:r>
      <w:r>
        <w:rPr>
          <w:rFonts w:ascii="宋体" w:eastAsia="宋体" w:hAnsi="宋体" w:cs="宋体" w:hint="eastAsia"/>
          <w:spacing w:val="9"/>
          <w:sz w:val="31"/>
          <w:szCs w:val="31"/>
          <w:lang w:eastAsia="zh-CN"/>
        </w:rPr>
        <w:t>万元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。比上年决算相比，减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少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64.73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万元，减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少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31"/>
          <w:szCs w:val="31"/>
          <w:u w:val="single"/>
          <w:lang w:eastAsia="zh-CN"/>
        </w:rPr>
        <w:t>64.77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，变动原因：上年度我单位使用结转结余对办公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楼及附属设施进行了修缮，并利用追加的盟本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级办公设备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购置资金更换了一批已达到报废年限的办公设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备，导致公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用经费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支出较往年有所增加，本年度未有此类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支出，机构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运行经费大幅度降低。</w:t>
      </w:r>
    </w:p>
    <w:p w:rsidR="00B954A2" w:rsidRDefault="003F7B1D">
      <w:pPr>
        <w:spacing w:before="331" w:line="226" w:lineRule="auto"/>
        <w:ind w:left="67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十三、政府采购支出决算情况说明</w:t>
      </w:r>
    </w:p>
    <w:p w:rsidR="00B954A2" w:rsidRDefault="00B954A2">
      <w:pPr>
        <w:pStyle w:val="a3"/>
        <w:spacing w:line="419" w:lineRule="auto"/>
        <w:rPr>
          <w:lang w:eastAsia="zh-CN"/>
        </w:rPr>
      </w:pPr>
    </w:p>
    <w:p w:rsidR="00B954A2" w:rsidRDefault="003F7B1D">
      <w:pPr>
        <w:spacing w:before="100" w:line="355" w:lineRule="auto"/>
        <w:ind w:left="26" w:right="241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年度政府采购支出总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额</w:t>
      </w:r>
      <w:r>
        <w:rPr>
          <w:rFonts w:ascii="宋体" w:eastAsia="宋体" w:hAnsi="宋体" w:cs="宋体"/>
          <w:spacing w:val="-7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1,591.29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万元，其中：政府采购货物支出</w:t>
      </w:r>
      <w:r>
        <w:rPr>
          <w:rFonts w:ascii="宋体" w:eastAsia="宋体" w:hAnsi="宋体" w:cs="宋体"/>
          <w:spacing w:val="-7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9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>1,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>194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u w:val="single"/>
          <w:lang w:eastAsia="zh-CN"/>
        </w:rPr>
        <w:t xml:space="preserve">.18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万元、</w:t>
      </w:r>
    </w:p>
    <w:p w:rsidR="00B954A2" w:rsidRDefault="003F7B1D">
      <w:pPr>
        <w:spacing w:before="57" w:line="367" w:lineRule="auto"/>
        <w:ind w:left="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政府采购工程支出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万元、政府采购服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务支出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u w:val="single"/>
          <w:lang w:eastAsia="zh-CN"/>
        </w:rPr>
        <w:t xml:space="preserve">397.11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元。授予中小企业合同金额</w:t>
      </w:r>
      <w:r>
        <w:rPr>
          <w:rFonts w:ascii="宋体" w:eastAsia="宋体" w:hAnsi="宋体" w:cs="宋体"/>
          <w:spacing w:val="-7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9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u w:val="single"/>
          <w:lang w:eastAsia="zh-CN"/>
        </w:rPr>
        <w:t xml:space="preserve">1,442.19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占政府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采购支出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总额的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>90.63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，其中：授予小</w:t>
      </w:r>
      <w:proofErr w:type="gramStart"/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微企业</w:t>
      </w:r>
      <w:proofErr w:type="gramEnd"/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合同金额</w:t>
      </w:r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1,212.96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占授予中小企业合同金额的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31"/>
          <w:szCs w:val="31"/>
          <w:u w:val="single"/>
          <w:lang w:eastAsia="zh-CN"/>
        </w:rPr>
        <w:t>84.12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；货物采购授予中小企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业合同金额占货物支出合同金额的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31"/>
          <w:szCs w:val="31"/>
          <w:u w:val="single"/>
          <w:lang w:eastAsia="zh-CN"/>
        </w:rPr>
        <w:t>87.51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，工程采购授予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中小企业合同金额占工程支出合同金额的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u w:val="single"/>
          <w:lang w:eastAsia="zh-CN"/>
        </w:rPr>
        <w:t>0.00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，服务采购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授予中小企业合同金额占服务支出合同金额的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>100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。</w:t>
      </w:r>
    </w:p>
    <w:p w:rsidR="00B954A2" w:rsidRDefault="003F7B1D">
      <w:pPr>
        <w:spacing w:before="334" w:line="226" w:lineRule="auto"/>
        <w:ind w:left="67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十四、国有资产占用情况说明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1" w:line="357" w:lineRule="auto"/>
        <w:ind w:left="27" w:right="241" w:firstLine="63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lastRenderedPageBreak/>
        <w:t>锡林郭勒盟畜牧工作站单位截至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2022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年</w:t>
      </w:r>
      <w:r>
        <w:rPr>
          <w:rFonts w:ascii="宋体" w:eastAsia="宋体" w:hAnsi="宋体" w:cs="宋体"/>
          <w:spacing w:val="-2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12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月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31 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日，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本单位共有车辆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2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辆，其中：副部（省）级及以上领导用车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辆、主要领导干部用车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辆、机要通信用车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辆、应急保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障用车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辆、执法执勤用车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辆、特种专业技术用车</w:t>
      </w:r>
      <w:r>
        <w:rPr>
          <w:rFonts w:ascii="宋体" w:eastAsia="宋体" w:hAnsi="宋体" w:cs="宋体"/>
          <w:spacing w:val="-7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 xml:space="preserve">1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辆、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离退休干部用车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辆，其他用车</w:t>
      </w:r>
      <w:r>
        <w:rPr>
          <w:rFonts w:ascii="宋体" w:eastAsia="宋体" w:hAnsi="宋体" w:cs="宋体"/>
          <w:spacing w:val="-7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u w:val="single"/>
          <w:lang w:eastAsia="zh-CN"/>
        </w:rPr>
        <w:t xml:space="preserve">1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辆；单价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100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万元（含）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以上的设备（不含车辆）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u w:val="single"/>
          <w:lang w:eastAsia="zh-CN"/>
        </w:rPr>
        <w:t>1</w:t>
      </w:r>
      <w:r>
        <w:rPr>
          <w:rFonts w:ascii="Times New Roman" w:eastAsia="Times New Roman" w:hAnsi="Times New Roman" w:cs="Times New Roman"/>
          <w:spacing w:val="-1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台（套）。</w:t>
      </w:r>
    </w:p>
    <w:p w:rsidR="00B954A2" w:rsidRDefault="003F7B1D">
      <w:pPr>
        <w:spacing w:before="328" w:line="226" w:lineRule="auto"/>
        <w:ind w:left="67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十五、预算绩效情况说明</w:t>
      </w:r>
    </w:p>
    <w:p w:rsidR="00B954A2" w:rsidRDefault="00B954A2">
      <w:pPr>
        <w:pStyle w:val="a3"/>
        <w:spacing w:line="418" w:lineRule="auto"/>
        <w:rPr>
          <w:lang w:eastAsia="zh-CN"/>
        </w:rPr>
      </w:pPr>
    </w:p>
    <w:p w:rsidR="00B954A2" w:rsidRDefault="003F7B1D">
      <w:pPr>
        <w:spacing w:before="101" w:line="229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（一）预算绩效管理工作开展情况。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1" w:line="367" w:lineRule="auto"/>
        <w:ind w:left="27" w:right="14" w:firstLine="638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锡林郭勒盟畜牧工作站单位根据预算绩效管理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要求组</w:t>
      </w:r>
      <w:proofErr w:type="gramEnd"/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织对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年一般</w:t>
      </w:r>
      <w:proofErr w:type="gramEnd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公共预算项目支出全面开展绩效自评，其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中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一级项目</w:t>
      </w:r>
      <w:proofErr w:type="gramEnd"/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，二级项目</w:t>
      </w:r>
      <w:r>
        <w:rPr>
          <w:rFonts w:ascii="宋体" w:eastAsia="宋体" w:hAnsi="宋体" w:cs="宋体"/>
          <w:spacing w:val="-2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11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，共涉及资金</w:t>
      </w:r>
      <w:r>
        <w:rPr>
          <w:rFonts w:ascii="宋体" w:eastAsia="宋体" w:hAnsi="宋体" w:cs="宋体"/>
          <w:spacing w:val="-2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1,967.73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元，</w:t>
      </w:r>
      <w:r>
        <w:rPr>
          <w:rFonts w:ascii="宋体" w:eastAsia="宋体" w:hAnsi="宋体" w:cs="宋体"/>
          <w:spacing w:val="-6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占一般公共预算项目支出总额的</w:t>
      </w:r>
      <w:r>
        <w:rPr>
          <w:rFonts w:ascii="宋体" w:eastAsia="宋体" w:hAnsi="宋体" w:cs="宋体"/>
          <w:spacing w:val="-2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100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；政府性基金预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算项目</w:t>
      </w:r>
      <w:proofErr w:type="gramEnd"/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，其中，</w:t>
      </w:r>
      <w:proofErr w:type="gramStart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一级项目</w:t>
      </w:r>
      <w:proofErr w:type="gramEnd"/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，二级项目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u w:val="single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，共涉及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资金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u w:val="single"/>
          <w:lang w:eastAsia="zh-CN"/>
        </w:rPr>
        <w:t xml:space="preserve">0.00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-7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占应纳入绩效自评的政府性基金预算项目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支出总额的</w:t>
      </w:r>
      <w:r>
        <w:rPr>
          <w:rFonts w:ascii="宋体" w:eastAsia="宋体" w:hAnsi="宋体" w:cs="宋体"/>
          <w:spacing w:val="-3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100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25" w:line="368" w:lineRule="auto"/>
        <w:ind w:left="23" w:right="14" w:firstLine="647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组织对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黄牛改良经费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等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 xml:space="preserve">1 </w:t>
      </w:r>
      <w:proofErr w:type="gramStart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项目开展了单位评价（此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处即为重点评价内容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）</w:t>
      </w:r>
      <w:r>
        <w:rPr>
          <w:rFonts w:ascii="宋体" w:eastAsia="宋体" w:hAnsi="宋体" w:cs="宋体"/>
          <w:spacing w:val="-8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涉及一般公共预算支出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u w:val="single"/>
          <w:lang w:eastAsia="zh-CN"/>
        </w:rPr>
        <w:t xml:space="preserve">641.60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元，政府性基金支出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 xml:space="preserve">0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万元。从评价情况看，黄牛改良经费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项目预期目标：计划安排黄牛冷冻精液配种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42.5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万头；召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开工作会议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次，业务检查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15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次，业务培训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125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人次；采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购优质肉牛冻精细管用于冷冻精液配种；运转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维护肉牛服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务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平台</w:t>
      </w:r>
      <w:r>
        <w:rPr>
          <w:rFonts w:ascii="宋体" w:eastAsia="宋体" w:hAnsi="宋体" w:cs="宋体"/>
          <w:spacing w:val="-6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。绩效目标实际完成情况：</w:t>
      </w:r>
      <w:r>
        <w:rPr>
          <w:rFonts w:ascii="宋体" w:eastAsia="宋体" w:hAnsi="宋体" w:cs="宋体"/>
          <w:spacing w:val="-7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年全盟实际完成</w:t>
      </w:r>
    </w:p>
    <w:p w:rsidR="00B954A2" w:rsidRDefault="00B954A2">
      <w:pPr>
        <w:spacing w:line="368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59" w:line="365" w:lineRule="auto"/>
        <w:ind w:left="25" w:right="14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lastRenderedPageBreak/>
        <w:t>43.5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万头，完成冷配任务的</w:t>
      </w:r>
      <w:r>
        <w:rPr>
          <w:rFonts w:ascii="宋体" w:eastAsia="宋体" w:hAnsi="宋体" w:cs="宋体"/>
          <w:spacing w:val="-2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102.35%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受配率</w:t>
      </w:r>
      <w:proofErr w:type="gramEnd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和受胎率均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达到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85%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以上；举办业务培训</w:t>
      </w:r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次，培训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36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人次；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采购优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质肉牛冻精细管用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39.85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万支于冷冻精液配种，完善建设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并运转肉牛服务平台。</w:t>
      </w:r>
    </w:p>
    <w:p w:rsidR="00B954A2" w:rsidRDefault="003F7B1D">
      <w:pPr>
        <w:spacing w:before="327" w:line="229" w:lineRule="auto"/>
        <w:ind w:left="695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（二）单位决算</w:t>
      </w:r>
      <w:proofErr w:type="gramStart"/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中项目</w:t>
      </w:r>
      <w:proofErr w:type="gramEnd"/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绩效自评结果。</w:t>
      </w:r>
    </w:p>
    <w:p w:rsidR="00B954A2" w:rsidRDefault="00B954A2">
      <w:pPr>
        <w:pStyle w:val="a3"/>
        <w:spacing w:line="417" w:lineRule="auto"/>
        <w:rPr>
          <w:lang w:eastAsia="zh-CN"/>
        </w:rPr>
      </w:pPr>
    </w:p>
    <w:p w:rsidR="00B954A2" w:rsidRDefault="003F7B1D">
      <w:pPr>
        <w:spacing w:before="101" w:line="362" w:lineRule="auto"/>
        <w:ind w:left="26" w:right="14" w:firstLine="639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锡林郭勒盟畜牧工作站单位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年度在决算中反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映</w:t>
      </w:r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>11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一般公共预算项目，</w:t>
      </w:r>
      <w:r>
        <w:rPr>
          <w:rFonts w:ascii="宋体" w:eastAsia="宋体" w:hAnsi="宋体" w:cs="宋体"/>
          <w:spacing w:val="-8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以及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0 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政府性基金项目，共</w:t>
      </w:r>
      <w:r>
        <w:rPr>
          <w:rFonts w:ascii="宋体" w:eastAsia="宋体" w:hAnsi="宋体" w:cs="宋体"/>
          <w:spacing w:val="-2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11 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项目的绩效自评结果。</w:t>
      </w:r>
    </w:p>
    <w:p w:rsidR="00B954A2" w:rsidRDefault="003F7B1D">
      <w:pPr>
        <w:spacing w:before="332" w:line="369" w:lineRule="auto"/>
        <w:ind w:left="23" w:right="82" w:firstLine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1.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黄牛改良经费项目自评综述：根据年初设定的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绩效目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标，项目自评得分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78.59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分。全年预算数为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1100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万元，执行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数为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641.60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万元，完成预算的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u w:val="single"/>
          <w:lang w:eastAsia="zh-CN"/>
        </w:rPr>
        <w:t>58.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u w:val="single"/>
          <w:lang w:eastAsia="zh-CN"/>
        </w:rPr>
        <w:t>32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%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。项目绩效目标完成情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况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：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年全盟计划完成黄牛冷冻精液配种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42.5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万头，实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际完成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43.5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万头，完成冷配任务的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102.35%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受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配率</w:t>
      </w:r>
      <w:proofErr w:type="gramEnd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和受胎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率均达到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85%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以上；举办业务培训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次，培训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36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人次；采购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优质肉牛冻精细管用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 xml:space="preserve"> 39.85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万支于冷冻精液配种，继续完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 xml:space="preserve">  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善建设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并运转肉牛服务平台；本年度因疫情防控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影响未举</w:t>
      </w:r>
      <w:proofErr w:type="gramEnd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办会议。发现的主要问题及原因：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①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饲养管理滞后，影响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 xml:space="preserve">  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良改牛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的个体生产性能和群体产出水平。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②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良改母牛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和母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牛犊流失严重。农牧民看眼前利益，质量好的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良改母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牛犊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也出售，影响全盟黄牛改良的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整体质量的提高。下一步改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进措施：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①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在肉牛饲养管理上给予适当的补贴，提高饲养</w:t>
      </w:r>
    </w:p>
    <w:p w:rsidR="00B954A2" w:rsidRDefault="00B954A2">
      <w:pPr>
        <w:spacing w:line="369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4" w:line="357" w:lineRule="auto"/>
        <w:ind w:left="52" w:right="323" w:hanging="1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lastRenderedPageBreak/>
        <w:t>管理水平。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②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良改母牛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和母牛犊的保护上，涉农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涉牧项目</w:t>
      </w:r>
      <w:proofErr w:type="gramEnd"/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的倾斜，出台优惠政策，有效地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保护良改母牛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和母牛犊。</w:t>
      </w:r>
    </w:p>
    <w:p w:rsidR="00B954A2" w:rsidRDefault="003F7B1D">
      <w:pPr>
        <w:spacing w:before="46" w:line="223" w:lineRule="auto"/>
        <w:ind w:left="2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③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提高冷冻精液配种的资金投入力度。</w:t>
      </w:r>
    </w:p>
    <w:p w:rsidR="00B954A2" w:rsidRDefault="00B954A2">
      <w:pPr>
        <w:pStyle w:val="a3"/>
        <w:spacing w:line="437" w:lineRule="auto"/>
        <w:rPr>
          <w:lang w:eastAsia="zh-CN"/>
        </w:rPr>
      </w:pPr>
    </w:p>
    <w:p w:rsidR="00B954A2" w:rsidRDefault="003F7B1D">
      <w:pPr>
        <w:spacing w:before="100" w:line="369" w:lineRule="auto"/>
        <w:ind w:left="25" w:firstLine="636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2.</w:t>
      </w:r>
      <w:r>
        <w:rPr>
          <w:rFonts w:ascii="Times New Roman" w:eastAsia="Times New Roman" w:hAnsi="Times New Roman" w:cs="Times New Roman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肉牛冻精补贴资金项目自评综述：根据年初设定的绩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效目标，项目自评得分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u w:val="single"/>
          <w:lang w:eastAsia="zh-CN"/>
        </w:rPr>
        <w:t>90</w:t>
      </w:r>
      <w:r>
        <w:rPr>
          <w:rFonts w:ascii="宋体" w:eastAsia="宋体" w:hAnsi="宋体" w:cs="宋体"/>
          <w:spacing w:val="-53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分。全年预算数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u w:val="single"/>
          <w:lang w:eastAsia="zh-CN"/>
        </w:rPr>
        <w:t>40</w:t>
      </w:r>
      <w:r>
        <w:rPr>
          <w:rFonts w:ascii="宋体" w:eastAsia="宋体" w:hAnsi="宋体" w:cs="宋体"/>
          <w:spacing w:val="10"/>
          <w:sz w:val="31"/>
          <w:szCs w:val="31"/>
          <w:u w:val="single"/>
          <w:lang w:eastAsia="zh-CN"/>
        </w:rPr>
        <w:t>0</w:t>
      </w:r>
      <w:r>
        <w:rPr>
          <w:rFonts w:ascii="宋体" w:eastAsia="宋体" w:hAnsi="宋体" w:cs="宋体"/>
          <w:spacing w:val="-50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万元，执行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数为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u w:val="single"/>
          <w:lang w:eastAsia="zh-CN"/>
        </w:rPr>
        <w:t>400</w:t>
      </w:r>
      <w:r>
        <w:rPr>
          <w:rFonts w:ascii="宋体" w:eastAsia="宋体" w:hAnsi="宋体" w:cs="宋体"/>
          <w:spacing w:val="-57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万元，完成预算的</w:t>
      </w:r>
      <w:r>
        <w:rPr>
          <w:rFonts w:ascii="宋体" w:eastAsia="宋体" w:hAnsi="宋体" w:cs="宋体"/>
          <w:spacing w:val="-7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19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u w:val="single"/>
          <w:lang w:eastAsia="zh-CN"/>
        </w:rPr>
        <w:t>100%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。项目绩效目标完成情况：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本项目资金用于购置肉牛冷冻精液细管支出，用以补贴盟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8"/>
          <w:sz w:val="31"/>
          <w:szCs w:val="31"/>
          <w:lang w:eastAsia="zh-CN"/>
        </w:rPr>
        <w:t>本级黄牛改良项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8"/>
          <w:sz w:val="31"/>
          <w:szCs w:val="31"/>
          <w:lang w:eastAsia="zh-CN"/>
        </w:rPr>
        <w:t>目资金</w:t>
      </w:r>
      <w:r>
        <w:rPr>
          <w:rFonts w:ascii="宋体" w:eastAsia="宋体" w:hAnsi="宋体" w:cs="宋体"/>
          <w:spacing w:val="-8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8"/>
          <w:sz w:val="31"/>
          <w:szCs w:val="31"/>
          <w:lang w:eastAsia="zh-CN"/>
        </w:rPr>
        <w:t>。全年共购入进口冷冻精液细管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13.3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万支，辅助黄牛改良项目完成今年下达冷冻精液配种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任务</w:t>
      </w:r>
      <w:r>
        <w:rPr>
          <w:rFonts w:ascii="宋体" w:eastAsia="宋体" w:hAnsi="宋体" w:cs="宋体"/>
          <w:spacing w:val="-3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42.5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万头，完成冷配头数为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43.5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万头，完成冷配任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务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的</w:t>
      </w:r>
      <w:r>
        <w:rPr>
          <w:rFonts w:ascii="宋体" w:eastAsia="宋体" w:hAnsi="宋体" w:cs="宋体"/>
          <w:spacing w:val="-1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102.35%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；受胎率和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受配率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达到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85%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以上。发现的主要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问题及原因：本年度由于疫情防控影响以及政府采购流程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繁琐复杂，导致采购时间较长，一定程度上影响业务工作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的有序开展。下一步改进措施：优化政府采购流程，如政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府采购合同签订及验收等环节，缩短政府采购时间，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以保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障业务工作顺利及时开展。</w:t>
      </w:r>
    </w:p>
    <w:p w:rsidR="00B954A2" w:rsidRDefault="003F7B1D">
      <w:pPr>
        <w:spacing w:before="325" w:line="366" w:lineRule="auto"/>
        <w:ind w:left="25" w:right="15" w:firstLine="64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3.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国家级畜禽遗传资源保护项目自评综述：根据年初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设定的绩效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目标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，项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自评得分</w:t>
      </w:r>
      <w:r>
        <w:rPr>
          <w:rFonts w:ascii="宋体" w:eastAsia="宋体" w:hAnsi="宋体" w:cs="宋体"/>
          <w:spacing w:val="-3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u w:val="single"/>
          <w:lang w:eastAsia="zh-CN"/>
        </w:rPr>
        <w:t>97.27</w:t>
      </w:r>
      <w:r>
        <w:rPr>
          <w:rFonts w:ascii="宋体" w:eastAsia="宋体" w:hAnsi="宋体" w:cs="宋体"/>
          <w:spacing w:val="-29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分</w:t>
      </w:r>
      <w:r>
        <w:rPr>
          <w:rFonts w:ascii="宋体" w:eastAsia="宋体" w:hAnsi="宋体" w:cs="宋体"/>
          <w:spacing w:val="-8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。全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年预算数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u w:val="single"/>
          <w:lang w:eastAsia="zh-CN"/>
        </w:rPr>
        <w:t>40.90</w:t>
      </w:r>
      <w:r>
        <w:rPr>
          <w:rFonts w:ascii="宋体" w:eastAsia="宋体" w:hAnsi="宋体" w:cs="宋体"/>
          <w:spacing w:val="-28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万元，执行数为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u w:val="single"/>
          <w:lang w:eastAsia="zh-CN"/>
        </w:rPr>
        <w:t>39.54</w:t>
      </w:r>
      <w:r>
        <w:rPr>
          <w:rFonts w:ascii="宋体" w:eastAsia="宋体" w:hAnsi="宋体" w:cs="宋体"/>
          <w:spacing w:val="-37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万元，完成预算的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u w:val="single"/>
          <w:lang w:eastAsia="zh-CN"/>
        </w:rPr>
        <w:t>96.67%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项目绩效目标完成情况：通过项目实施，完成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乌珠穆沁白</w:t>
      </w:r>
      <w:proofErr w:type="gramEnd"/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马保种场、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群乌珠穆沁马家系和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36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群育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种核心群马匹的</w:t>
      </w:r>
    </w:p>
    <w:p w:rsidR="00B954A2" w:rsidRDefault="00B954A2">
      <w:pPr>
        <w:spacing w:line="366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5" w:bottom="0" w:left="1786" w:header="0" w:footer="0" w:gutter="0"/>
          <w:cols w:space="720"/>
        </w:sectPr>
      </w:pPr>
    </w:p>
    <w:p w:rsidR="00B954A2" w:rsidRDefault="003F7B1D">
      <w:pPr>
        <w:spacing w:before="167" w:line="369" w:lineRule="auto"/>
        <w:ind w:left="23" w:right="14" w:firstLine="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lastRenderedPageBreak/>
        <w:t>鉴定整群工作，补充完善了个体系谱档案；完成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350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匹蒙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古马的生产性能测定工作；对保护区蒙古马养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殖户种公马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进行鉴定，调剂优秀种公马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36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匹，开展了选种选配工作。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利用乌珠穆</w:t>
      </w:r>
      <w:proofErr w:type="gramStart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沁</w:t>
      </w:r>
      <w:proofErr w:type="gramEnd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白马保种场现有条件，选择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-31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匹优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秀</w:t>
      </w:r>
      <w:proofErr w:type="gramEnd"/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蒙古马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种公马，制作冷冻精液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1270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剂，经过质量检测，最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终验收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储存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1159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剂。发现的主要问题及原因：农牧民对蒙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古马的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保护意识还不够，只注重经济效益而忽略了生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态效益。下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一步改进措施：加强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对保种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理念的宣传，推广优质蒙古马，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实现保种与选育的双重目标，使蒙古马的个体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和群体生产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性能明显提高，增加蒙古马养殖户经济效益，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同时研究开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发蒙古马马奶、孕马血清等产品，</w:t>
      </w:r>
      <w:proofErr w:type="gramStart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创地区</w:t>
      </w:r>
      <w:proofErr w:type="gramEnd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特色，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民族特色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品牌，推动蒙古马产业经济效益。</w:t>
      </w:r>
    </w:p>
    <w:p w:rsidR="00B954A2" w:rsidRDefault="003F7B1D">
      <w:pPr>
        <w:spacing w:before="323" w:line="369" w:lineRule="auto"/>
        <w:ind w:left="26" w:right="14" w:firstLine="633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4.</w:t>
      </w:r>
      <w:r>
        <w:rPr>
          <w:rFonts w:ascii="Times New Roman" w:eastAsia="Times New Roman" w:hAnsi="Times New Roman" w:cs="Times New Roman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肉牛良种补贴项目自评综述：根据年初设定的绩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效目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标，项目自评得分</w:t>
      </w:r>
      <w:r>
        <w:rPr>
          <w:rFonts w:ascii="宋体" w:eastAsia="宋体" w:hAnsi="宋体" w:cs="宋体"/>
          <w:spacing w:val="-3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u w:val="single"/>
          <w:lang w:eastAsia="zh-CN"/>
        </w:rPr>
        <w:t>90</w:t>
      </w:r>
      <w:r>
        <w:rPr>
          <w:rFonts w:ascii="宋体" w:eastAsia="宋体" w:hAnsi="宋体" w:cs="宋体"/>
          <w:spacing w:val="-44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分。全年预算数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u w:val="single"/>
          <w:lang w:eastAsia="zh-CN"/>
        </w:rPr>
        <w:t>231.72</w:t>
      </w:r>
      <w:r>
        <w:rPr>
          <w:rFonts w:ascii="宋体" w:eastAsia="宋体" w:hAnsi="宋体" w:cs="宋体"/>
          <w:spacing w:val="-40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万元，执行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数为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u w:val="single"/>
          <w:lang w:eastAsia="zh-CN"/>
        </w:rPr>
        <w:t>231.72</w:t>
      </w:r>
      <w:r>
        <w:rPr>
          <w:rFonts w:ascii="宋体" w:eastAsia="宋体" w:hAnsi="宋体" w:cs="宋体"/>
          <w:spacing w:val="-52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万元，完成预算的</w:t>
      </w:r>
      <w:r>
        <w:rPr>
          <w:rFonts w:ascii="宋体" w:eastAsia="宋体" w:hAnsi="宋体" w:cs="宋体"/>
          <w:spacing w:val="-7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19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u w:val="single"/>
          <w:lang w:eastAsia="zh-CN"/>
        </w:rPr>
        <w:t>100%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。项目绩效目标完成情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况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：本项目资金用于购置肉牛冷冻精液细管支出，用以补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贴盟本级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黄牛改良项目资金。全年共购入进口冷冻精液细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管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23.17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万支，辅助黄牛改良项目完成今年下达冷冻精液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配种任务</w:t>
      </w:r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42.5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万头，完成冷配头数为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43.5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万头，完成冷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配任务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的</w:t>
      </w:r>
      <w:r>
        <w:rPr>
          <w:rFonts w:ascii="宋体" w:eastAsia="宋体" w:hAnsi="宋体" w:cs="宋体"/>
          <w:spacing w:val="-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102.35%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；受胎率和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受配率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达到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85%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以上。发现的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主要问题及原因：本年度由于疫情防控影响以及政府采购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流程繁琐复杂，导致采购时间较长，一定程度上影响业务</w:t>
      </w:r>
    </w:p>
    <w:p w:rsidR="00B954A2" w:rsidRDefault="00B954A2">
      <w:pPr>
        <w:spacing w:line="369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3" w:line="362" w:lineRule="auto"/>
        <w:ind w:left="54" w:right="112" w:hanging="1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lastRenderedPageBreak/>
        <w:t>工作的有序开展。下一步改进措施：优化政府采购流程，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如政府采购合同签订及验收等环节，缩短政府采购时间，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以保障业务工作顺利及时开展。</w:t>
      </w:r>
    </w:p>
    <w:p w:rsidR="00B954A2" w:rsidRDefault="003F7B1D">
      <w:pPr>
        <w:spacing w:before="336" w:line="369" w:lineRule="auto"/>
        <w:ind w:left="48" w:right="35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 xml:space="preserve">5.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自治区畜牧业技术推广补贴项目自评综述：根据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年初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设定的绩效目标，项目自评得分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u w:val="single"/>
          <w:lang w:eastAsia="zh-CN"/>
        </w:rPr>
        <w:t>89.88</w:t>
      </w:r>
      <w:r>
        <w:rPr>
          <w:rFonts w:ascii="宋体" w:eastAsia="宋体" w:hAnsi="宋体" w:cs="宋体"/>
          <w:spacing w:val="-56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分。全年预算数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u w:val="single"/>
          <w:lang w:eastAsia="zh-CN"/>
        </w:rPr>
        <w:t>380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万元，执行数为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u w:val="single"/>
          <w:lang w:eastAsia="zh-CN"/>
        </w:rPr>
        <w:t>375.38</w:t>
      </w:r>
      <w:r>
        <w:rPr>
          <w:rFonts w:ascii="宋体" w:eastAsia="宋体" w:hAnsi="宋体" w:cs="宋体"/>
          <w:spacing w:val="-52"/>
          <w:sz w:val="31"/>
          <w:szCs w:val="31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万元，完成预算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的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u w:val="single"/>
          <w:lang w:eastAsia="zh-CN"/>
        </w:rPr>
        <w:t>98.78%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。项目绩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效目标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完成情况：通过项目实施，完成了肉牛数据智能采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集设备、冷冻精液自动化存储设备的购置，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并建设了全盟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良种肉牛智慧服务平台。引导广大农牧民转变生产经营方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式、提高科学饲养水平，努力达到绿色发展和农牧民收入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增加的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双赢</w:t>
      </w:r>
      <w:r>
        <w:rPr>
          <w:rFonts w:ascii="宋体" w:eastAsia="宋体" w:hAnsi="宋体" w:cs="宋体"/>
          <w:spacing w:val="-10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局面，推动全盟良种肉牛产业持续、健康、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高质量发展。发现的主要问题及原因：本年度由于疫情防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控影响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以及政府采购流程繁琐复杂，导致采购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时间较长，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一定程度上影响业务工作的有序开展。下一步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改进措施：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优化政府采购流程，如政府采购合同签订及验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收等环节，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缩短政府采购时间，以保障业务工作顺利及时开展。</w:t>
      </w:r>
    </w:p>
    <w:p w:rsidR="00B954A2" w:rsidRDefault="00B954A2">
      <w:pPr>
        <w:spacing w:line="173" w:lineRule="exact"/>
        <w:rPr>
          <w:lang w:eastAsia="zh-CN"/>
        </w:rPr>
      </w:pPr>
    </w:p>
    <w:tbl>
      <w:tblPr>
        <w:tblStyle w:val="TableNormal"/>
        <w:tblW w:w="837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2774"/>
        <w:gridCol w:w="953"/>
        <w:gridCol w:w="2812"/>
      </w:tblGrid>
      <w:tr w:rsidR="00B954A2">
        <w:trPr>
          <w:trHeight w:val="521"/>
        </w:trPr>
        <w:tc>
          <w:tcPr>
            <w:tcW w:w="8370" w:type="dxa"/>
            <w:gridSpan w:val="4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41" w:line="220" w:lineRule="auto"/>
              <w:ind w:left="3232"/>
            </w:pPr>
            <w:r>
              <w:rPr>
                <w:b/>
                <w:bCs/>
                <w:spacing w:val="-4"/>
              </w:rPr>
              <w:t>项目支出绩效自评表</w:t>
            </w:r>
          </w:p>
        </w:tc>
      </w:tr>
      <w:tr w:rsidR="00B954A2">
        <w:trPr>
          <w:trHeight w:val="513"/>
        </w:trPr>
        <w:tc>
          <w:tcPr>
            <w:tcW w:w="8370" w:type="dxa"/>
            <w:gridSpan w:val="4"/>
            <w:tcBorders>
              <w:top w:val="single" w:sz="4" w:space="0" w:color="FFFFFF"/>
              <w:left w:val="single" w:sz="2" w:space="0" w:color="FFFFFF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36" w:line="219" w:lineRule="auto"/>
              <w:ind w:left="3360"/>
            </w:pPr>
            <w:r>
              <w:rPr>
                <w:b/>
                <w:bCs/>
                <w:spacing w:val="-6"/>
              </w:rPr>
              <w:t>（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6"/>
              </w:rPr>
              <w:t>2022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6"/>
              </w:rPr>
              <w:t>年度）</w:t>
            </w:r>
          </w:p>
        </w:tc>
      </w:tr>
      <w:tr w:rsidR="00B954A2">
        <w:trPr>
          <w:trHeight w:val="1134"/>
        </w:trPr>
        <w:tc>
          <w:tcPr>
            <w:tcW w:w="1831" w:type="dxa"/>
          </w:tcPr>
          <w:p w:rsidR="00B954A2" w:rsidRDefault="00B954A2">
            <w:pPr>
              <w:spacing w:line="368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443"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774" w:type="dxa"/>
          </w:tcPr>
          <w:p w:rsidR="00B954A2" w:rsidRDefault="00B954A2">
            <w:pPr>
              <w:spacing w:line="368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7"/>
            </w:pPr>
            <w:r>
              <w:rPr>
                <w:spacing w:val="-2"/>
              </w:rPr>
              <w:t>黄牛改良经费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39" w:line="219" w:lineRule="auto"/>
              <w:ind w:left="127"/>
            </w:pPr>
            <w:r>
              <w:rPr>
                <w:b/>
                <w:bCs/>
                <w:spacing w:val="-7"/>
              </w:rPr>
              <w:t>项目负</w:t>
            </w:r>
          </w:p>
          <w:p w:rsidR="00B954A2" w:rsidRDefault="003F7B1D">
            <w:pPr>
              <w:pStyle w:val="TableText"/>
              <w:spacing w:before="24" w:line="221" w:lineRule="auto"/>
              <w:ind w:left="132"/>
            </w:pPr>
            <w:r>
              <w:rPr>
                <w:b/>
                <w:bCs/>
                <w:spacing w:val="-8"/>
              </w:rPr>
              <w:t>责人及</w:t>
            </w:r>
          </w:p>
          <w:p w:rsidR="00B954A2" w:rsidRDefault="003F7B1D">
            <w:pPr>
              <w:pStyle w:val="TableText"/>
              <w:spacing w:before="25" w:line="221" w:lineRule="auto"/>
              <w:ind w:left="271"/>
            </w:pPr>
            <w:r>
              <w:rPr>
                <w:b/>
                <w:bCs/>
                <w:spacing w:val="-22"/>
              </w:rPr>
              <w:t>电话</w:t>
            </w:r>
          </w:p>
        </w:tc>
        <w:tc>
          <w:tcPr>
            <w:tcW w:w="2812" w:type="dxa"/>
          </w:tcPr>
          <w:p w:rsidR="00B954A2" w:rsidRDefault="00B954A2">
            <w:pPr>
              <w:spacing w:line="36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"/>
            </w:pPr>
            <w:r>
              <w:rPr>
                <w:spacing w:val="-3"/>
              </w:rPr>
              <w:t>伊布勒图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13604791464</w:t>
            </w:r>
          </w:p>
        </w:tc>
      </w:tr>
      <w:tr w:rsidR="00B954A2">
        <w:trPr>
          <w:trHeight w:val="833"/>
        </w:trPr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A2" w:rsidRDefault="003F7B1D">
            <w:pPr>
              <w:pStyle w:val="TableText"/>
              <w:spacing w:before="298" w:line="219" w:lineRule="auto"/>
              <w:ind w:left="439"/>
            </w:pPr>
            <w:r>
              <w:rPr>
                <w:b/>
                <w:bCs/>
                <w:spacing w:val="-5"/>
              </w:rPr>
              <w:t>主管部门</w:t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A2" w:rsidRDefault="003F7B1D">
            <w:pPr>
              <w:pStyle w:val="TableText"/>
              <w:spacing w:before="297" w:line="219" w:lineRule="auto"/>
              <w:ind w:left="7"/>
            </w:pPr>
            <w:r>
              <w:rPr>
                <w:spacing w:val="-2"/>
              </w:rPr>
              <w:t>锡林郭勒盟农牧局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A2" w:rsidRDefault="003F7B1D">
            <w:pPr>
              <w:pStyle w:val="TableText"/>
              <w:spacing w:before="146" w:line="229" w:lineRule="auto"/>
              <w:ind w:left="360" w:right="108" w:hanging="234"/>
            </w:pPr>
            <w:r>
              <w:rPr>
                <w:b/>
                <w:bCs/>
                <w:spacing w:val="-7"/>
              </w:rPr>
              <w:t>实施单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A2" w:rsidRDefault="003F7B1D">
            <w:pPr>
              <w:pStyle w:val="TableText"/>
              <w:spacing w:before="298" w:line="219" w:lineRule="auto"/>
              <w:ind w:left="12"/>
            </w:pPr>
            <w:r>
              <w:rPr>
                <w:spacing w:val="-2"/>
              </w:rPr>
              <w:t>锡盟畜牧工作站</w:t>
            </w:r>
          </w:p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3" w:bottom="0" w:left="1762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</w:rPr>
      </w:pPr>
    </w:p>
    <w:tbl>
      <w:tblPr>
        <w:tblStyle w:val="TableNormal"/>
        <w:tblW w:w="83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141"/>
        <w:gridCol w:w="912"/>
        <w:gridCol w:w="911"/>
        <w:gridCol w:w="337"/>
        <w:gridCol w:w="615"/>
        <w:gridCol w:w="953"/>
        <w:gridCol w:w="912"/>
        <w:gridCol w:w="357"/>
        <w:gridCol w:w="623"/>
        <w:gridCol w:w="919"/>
      </w:tblGrid>
      <w:tr w:rsidR="00B954A2">
        <w:trPr>
          <w:trHeight w:val="1145"/>
        </w:trPr>
        <w:tc>
          <w:tcPr>
            <w:tcW w:w="1831" w:type="dxa"/>
            <w:gridSpan w:val="2"/>
            <w:vMerge w:val="restart"/>
            <w:tcBorders>
              <w:top w:val="nil"/>
              <w:bottom w:val="nil"/>
            </w:tcBorders>
          </w:tcPr>
          <w:p w:rsidR="00B954A2" w:rsidRDefault="00B954A2">
            <w:pPr>
              <w:spacing w:line="250" w:lineRule="auto"/>
              <w:rPr>
                <w:lang w:eastAsia="zh-CN"/>
              </w:rPr>
            </w:pPr>
          </w:p>
          <w:p w:rsidR="00B954A2" w:rsidRDefault="00B954A2">
            <w:pPr>
              <w:spacing w:line="250" w:lineRule="auto"/>
              <w:rPr>
                <w:lang w:eastAsia="zh-CN"/>
              </w:rPr>
            </w:pPr>
          </w:p>
          <w:p w:rsidR="00B954A2" w:rsidRDefault="00B954A2">
            <w:pPr>
              <w:spacing w:line="250" w:lineRule="auto"/>
              <w:rPr>
                <w:lang w:eastAsia="zh-CN"/>
              </w:rPr>
            </w:pPr>
          </w:p>
          <w:p w:rsidR="00B954A2" w:rsidRDefault="00B954A2">
            <w:pPr>
              <w:spacing w:line="251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9" w:lineRule="auto"/>
              <w:ind w:left="198" w:right="70" w:hanging="120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项目预算执行情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lang w:eastAsia="zh-CN"/>
              </w:rPr>
              <w:t>况</w:t>
            </w:r>
            <w:proofErr w:type="gramEnd"/>
            <w:r>
              <w:rPr>
                <w:spacing w:val="-4"/>
                <w:lang w:eastAsia="zh-CN"/>
              </w:rPr>
              <w:t xml:space="preserve">  </w:t>
            </w:r>
            <w:r>
              <w:rPr>
                <w:b/>
                <w:bCs/>
                <w:spacing w:val="-4"/>
                <w:lang w:eastAsia="zh-CN"/>
              </w:rPr>
              <w:t>（万元）</w:t>
            </w:r>
          </w:p>
        </w:tc>
        <w:tc>
          <w:tcPr>
            <w:tcW w:w="1823" w:type="dxa"/>
            <w:gridSpan w:val="2"/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52" w:type="dxa"/>
            <w:gridSpan w:val="2"/>
          </w:tcPr>
          <w:p w:rsidR="00B954A2" w:rsidRDefault="003F7B1D">
            <w:pPr>
              <w:pStyle w:val="TableText"/>
              <w:spacing w:before="140" w:line="219" w:lineRule="auto"/>
              <w:ind w:left="119"/>
            </w:pPr>
            <w:r>
              <w:rPr>
                <w:b/>
                <w:bCs/>
                <w:spacing w:val="-5"/>
              </w:rPr>
              <w:t>全年预</w:t>
            </w:r>
          </w:p>
          <w:p w:rsidR="00B954A2" w:rsidRDefault="003F7B1D">
            <w:pPr>
              <w:pStyle w:val="TableText"/>
              <w:spacing w:before="27" w:line="219" w:lineRule="auto"/>
              <w:ind w:left="241"/>
            </w:pPr>
            <w:r>
              <w:rPr>
                <w:b/>
                <w:bCs/>
                <w:spacing w:val="-9"/>
              </w:rPr>
              <w:t>算数</w:t>
            </w:r>
          </w:p>
          <w:p w:rsidR="00B954A2" w:rsidRDefault="003F7B1D">
            <w:pPr>
              <w:pStyle w:val="TableText"/>
              <w:spacing w:before="23" w:line="232" w:lineRule="auto"/>
              <w:ind w:left="190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A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40" w:line="219" w:lineRule="auto"/>
              <w:ind w:left="120"/>
            </w:pPr>
            <w:r>
              <w:rPr>
                <w:b/>
                <w:bCs/>
                <w:spacing w:val="-5"/>
              </w:rPr>
              <w:t>全年执</w:t>
            </w:r>
          </w:p>
          <w:p w:rsidR="00B954A2" w:rsidRDefault="003F7B1D">
            <w:pPr>
              <w:pStyle w:val="TableText"/>
              <w:spacing w:before="27" w:line="219" w:lineRule="auto"/>
              <w:ind w:left="243"/>
            </w:pPr>
            <w:r>
              <w:rPr>
                <w:b/>
                <w:bCs/>
                <w:spacing w:val="-10"/>
              </w:rPr>
              <w:t>行数</w:t>
            </w:r>
          </w:p>
          <w:p w:rsidR="00B954A2" w:rsidRDefault="003F7B1D">
            <w:pPr>
              <w:pStyle w:val="TableText"/>
              <w:spacing w:before="23" w:line="232" w:lineRule="auto"/>
              <w:ind w:left="191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B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12" w:type="dxa"/>
          </w:tcPr>
          <w:p w:rsidR="00B954A2" w:rsidRDefault="00B954A2">
            <w:pPr>
              <w:spacing w:line="369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23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980" w:type="dxa"/>
            <w:gridSpan w:val="2"/>
          </w:tcPr>
          <w:p w:rsidR="00B954A2" w:rsidRDefault="003F7B1D">
            <w:pPr>
              <w:pStyle w:val="TableText"/>
              <w:spacing w:before="296" w:line="230" w:lineRule="auto"/>
              <w:ind w:left="145" w:right="120" w:hanging="11"/>
            </w:pPr>
            <w:r>
              <w:rPr>
                <w:b/>
                <w:bCs/>
                <w:spacing w:val="-5"/>
              </w:rPr>
              <w:t>执行率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（</w:t>
            </w:r>
            <w:r>
              <w:rPr>
                <w:b/>
                <w:bCs/>
                <w:spacing w:val="-6"/>
              </w:rPr>
              <w:t>B/A)</w:t>
            </w:r>
          </w:p>
        </w:tc>
        <w:tc>
          <w:tcPr>
            <w:tcW w:w="919" w:type="dxa"/>
          </w:tcPr>
          <w:p w:rsidR="00B954A2" w:rsidRDefault="00B954A2">
            <w:pPr>
              <w:spacing w:line="369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23"/>
            </w:pPr>
            <w:r>
              <w:rPr>
                <w:b/>
                <w:bCs/>
                <w:spacing w:val="-8"/>
              </w:rPr>
              <w:t>得分</w:t>
            </w:r>
          </w:p>
        </w:tc>
      </w:tr>
      <w:tr w:rsidR="00B954A2">
        <w:trPr>
          <w:trHeight w:val="516"/>
        </w:trPr>
        <w:tc>
          <w:tcPr>
            <w:tcW w:w="1831" w:type="dxa"/>
            <w:gridSpan w:val="2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823" w:type="dxa"/>
            <w:gridSpan w:val="2"/>
          </w:tcPr>
          <w:p w:rsidR="00B954A2" w:rsidRDefault="003F7B1D">
            <w:pPr>
              <w:pStyle w:val="TableText"/>
              <w:spacing w:before="135" w:line="219" w:lineRule="auto"/>
              <w:ind w:left="8"/>
            </w:pPr>
            <w:r>
              <w:rPr>
                <w:b/>
                <w:bCs/>
                <w:spacing w:val="-4"/>
              </w:rPr>
              <w:t>年度资金总额：</w:t>
            </w:r>
          </w:p>
        </w:tc>
        <w:tc>
          <w:tcPr>
            <w:tcW w:w="952" w:type="dxa"/>
            <w:gridSpan w:val="2"/>
          </w:tcPr>
          <w:p w:rsidR="00B954A2" w:rsidRDefault="003F7B1D">
            <w:pPr>
              <w:pStyle w:val="TableText"/>
              <w:spacing w:before="171" w:line="184" w:lineRule="auto"/>
              <w:ind w:left="29"/>
            </w:pPr>
            <w:r>
              <w:rPr>
                <w:spacing w:val="-7"/>
              </w:rPr>
              <w:t>1100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71" w:line="184" w:lineRule="auto"/>
              <w:ind w:left="14"/>
            </w:pPr>
            <w:r>
              <w:rPr>
                <w:spacing w:val="-2"/>
              </w:rPr>
              <w:t>641.60</w:t>
            </w:r>
          </w:p>
        </w:tc>
        <w:tc>
          <w:tcPr>
            <w:tcW w:w="912" w:type="dxa"/>
          </w:tcPr>
          <w:p w:rsidR="00B954A2" w:rsidRDefault="003F7B1D">
            <w:pPr>
              <w:pStyle w:val="TableText"/>
              <w:spacing w:before="171" w:line="184" w:lineRule="auto"/>
              <w:ind w:left="358"/>
            </w:pPr>
            <w:r>
              <w:rPr>
                <w:b/>
                <w:bCs/>
                <w:spacing w:val="-15"/>
              </w:rPr>
              <w:t>10</w:t>
            </w:r>
          </w:p>
        </w:tc>
        <w:tc>
          <w:tcPr>
            <w:tcW w:w="980" w:type="dxa"/>
            <w:gridSpan w:val="2"/>
          </w:tcPr>
          <w:p w:rsidR="00B954A2" w:rsidRDefault="003F7B1D">
            <w:pPr>
              <w:pStyle w:val="TableText"/>
              <w:spacing w:before="134" w:line="239" w:lineRule="auto"/>
              <w:ind w:left="19"/>
            </w:pPr>
            <w:r>
              <w:rPr>
                <w:spacing w:val="-3"/>
              </w:rPr>
              <w:t>58.33%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72" w:line="183" w:lineRule="auto"/>
              <w:ind w:left="20"/>
            </w:pPr>
            <w:r>
              <w:rPr>
                <w:spacing w:val="-4"/>
              </w:rPr>
              <w:t>5.83</w:t>
            </w:r>
          </w:p>
        </w:tc>
      </w:tr>
      <w:tr w:rsidR="00B954A2">
        <w:trPr>
          <w:trHeight w:val="516"/>
        </w:trPr>
        <w:tc>
          <w:tcPr>
            <w:tcW w:w="1831" w:type="dxa"/>
            <w:gridSpan w:val="2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823" w:type="dxa"/>
            <w:gridSpan w:val="2"/>
          </w:tcPr>
          <w:p w:rsidR="00B954A2" w:rsidRDefault="003F7B1D">
            <w:pPr>
              <w:pStyle w:val="TableText"/>
              <w:spacing w:before="134" w:line="219" w:lineRule="auto"/>
              <w:ind w:left="8"/>
            </w:pPr>
            <w:r>
              <w:rPr>
                <w:b/>
                <w:bCs/>
                <w:spacing w:val="-4"/>
              </w:rPr>
              <w:t>其中：财政拨款</w:t>
            </w:r>
          </w:p>
        </w:tc>
        <w:tc>
          <w:tcPr>
            <w:tcW w:w="952" w:type="dxa"/>
            <w:gridSpan w:val="2"/>
          </w:tcPr>
          <w:p w:rsidR="00B954A2" w:rsidRDefault="003F7B1D">
            <w:pPr>
              <w:pStyle w:val="TableText"/>
              <w:spacing w:before="170" w:line="184" w:lineRule="auto"/>
              <w:ind w:left="29"/>
            </w:pPr>
            <w:r>
              <w:rPr>
                <w:spacing w:val="-7"/>
              </w:rPr>
              <w:t>1100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70" w:line="184" w:lineRule="auto"/>
              <w:ind w:left="14"/>
            </w:pPr>
            <w:r>
              <w:rPr>
                <w:spacing w:val="-2"/>
              </w:rPr>
              <w:t>641.60</w:t>
            </w:r>
          </w:p>
        </w:tc>
        <w:tc>
          <w:tcPr>
            <w:tcW w:w="912" w:type="dxa"/>
          </w:tcPr>
          <w:p w:rsidR="00B954A2" w:rsidRDefault="003F7B1D">
            <w:pPr>
              <w:pStyle w:val="TableText"/>
              <w:spacing w:before="247" w:line="163" w:lineRule="exact"/>
              <w:ind w:left="10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980" w:type="dxa"/>
            <w:gridSpan w:val="2"/>
          </w:tcPr>
          <w:p w:rsidR="00B954A2" w:rsidRDefault="003F7B1D">
            <w:pPr>
              <w:pStyle w:val="TableText"/>
              <w:spacing w:before="133" w:line="239" w:lineRule="auto"/>
              <w:ind w:left="19"/>
            </w:pPr>
            <w:r>
              <w:rPr>
                <w:spacing w:val="-3"/>
              </w:rPr>
              <w:t>58.33%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247" w:line="163" w:lineRule="exact"/>
              <w:ind w:left="14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6"/>
        </w:trPr>
        <w:tc>
          <w:tcPr>
            <w:tcW w:w="1831" w:type="dxa"/>
            <w:gridSpan w:val="2"/>
            <w:vMerge/>
            <w:tcBorders>
              <w:top w:val="nil"/>
            </w:tcBorders>
          </w:tcPr>
          <w:p w:rsidR="00B954A2" w:rsidRDefault="00B954A2"/>
        </w:tc>
        <w:tc>
          <w:tcPr>
            <w:tcW w:w="1823" w:type="dxa"/>
            <w:gridSpan w:val="2"/>
          </w:tcPr>
          <w:p w:rsidR="00B954A2" w:rsidRDefault="003F7B1D">
            <w:pPr>
              <w:pStyle w:val="TableText"/>
              <w:spacing w:before="133" w:line="220" w:lineRule="auto"/>
              <w:ind w:left="8"/>
            </w:pPr>
            <w:r>
              <w:rPr>
                <w:b/>
                <w:bCs/>
                <w:spacing w:val="-5"/>
              </w:rPr>
              <w:t>其他资金</w:t>
            </w:r>
          </w:p>
        </w:tc>
        <w:tc>
          <w:tcPr>
            <w:tcW w:w="952" w:type="dxa"/>
            <w:gridSpan w:val="2"/>
          </w:tcPr>
          <w:p w:rsidR="00B954A2" w:rsidRDefault="00B954A2"/>
        </w:tc>
        <w:tc>
          <w:tcPr>
            <w:tcW w:w="953" w:type="dxa"/>
          </w:tcPr>
          <w:p w:rsidR="00B954A2" w:rsidRDefault="00B954A2"/>
        </w:tc>
        <w:tc>
          <w:tcPr>
            <w:tcW w:w="912" w:type="dxa"/>
          </w:tcPr>
          <w:p w:rsidR="00B954A2" w:rsidRDefault="003F7B1D">
            <w:pPr>
              <w:pStyle w:val="TableText"/>
              <w:spacing w:before="246" w:line="163" w:lineRule="exact"/>
              <w:ind w:left="10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980" w:type="dxa"/>
            <w:gridSpan w:val="2"/>
          </w:tcPr>
          <w:p w:rsidR="00B954A2" w:rsidRDefault="00B954A2"/>
        </w:tc>
        <w:tc>
          <w:tcPr>
            <w:tcW w:w="919" w:type="dxa"/>
          </w:tcPr>
          <w:p w:rsidR="00B954A2" w:rsidRDefault="003F7B1D">
            <w:pPr>
              <w:pStyle w:val="TableText"/>
              <w:spacing w:before="246" w:line="163" w:lineRule="exact"/>
              <w:ind w:left="14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6"/>
        </w:trPr>
        <w:tc>
          <w:tcPr>
            <w:tcW w:w="690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391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36" w:lineRule="auto"/>
              <w:ind w:left="109" w:right="100"/>
              <w:jc w:val="both"/>
              <w:rPr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年度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总体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目标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完成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情况</w:t>
            </w:r>
          </w:p>
        </w:tc>
        <w:tc>
          <w:tcPr>
            <w:tcW w:w="3916" w:type="dxa"/>
            <w:gridSpan w:val="5"/>
          </w:tcPr>
          <w:p w:rsidR="00B954A2" w:rsidRDefault="003F7B1D">
            <w:pPr>
              <w:pStyle w:val="TableText"/>
              <w:spacing w:before="135" w:line="220" w:lineRule="auto"/>
              <w:ind w:left="1479"/>
            </w:pPr>
            <w:r>
              <w:rPr>
                <w:b/>
                <w:bCs/>
                <w:spacing w:val="-5"/>
              </w:rPr>
              <w:t>预期目标</w:t>
            </w:r>
          </w:p>
        </w:tc>
        <w:tc>
          <w:tcPr>
            <w:tcW w:w="3764" w:type="dxa"/>
            <w:gridSpan w:val="5"/>
          </w:tcPr>
          <w:p w:rsidR="00B954A2" w:rsidRDefault="003F7B1D">
            <w:pPr>
              <w:pStyle w:val="TableText"/>
              <w:spacing w:before="136" w:line="219" w:lineRule="auto"/>
              <w:ind w:left="967"/>
            </w:pPr>
            <w:r>
              <w:rPr>
                <w:b/>
                <w:bCs/>
                <w:spacing w:val="-9"/>
              </w:rPr>
              <w:t>目标实际完成情况</w:t>
            </w:r>
          </w:p>
        </w:tc>
      </w:tr>
      <w:tr w:rsidR="00B954A2">
        <w:trPr>
          <w:trHeight w:val="1915"/>
        </w:trPr>
        <w:tc>
          <w:tcPr>
            <w:tcW w:w="690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3916" w:type="dxa"/>
            <w:gridSpan w:val="5"/>
          </w:tcPr>
          <w:p w:rsidR="00B954A2" w:rsidRDefault="00B954A2">
            <w:pPr>
              <w:spacing w:line="36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39" w:lineRule="auto"/>
              <w:ind w:left="4" w:right="115" w:firstLine="24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2022</w:t>
            </w:r>
            <w:r>
              <w:rPr>
                <w:spacing w:val="-3"/>
                <w:sz w:val="18"/>
                <w:szCs w:val="18"/>
                <w:lang w:eastAsia="zh-CN"/>
              </w:rPr>
              <w:t>年计划安排黄牛冷冻精液配种</w:t>
            </w:r>
            <w:r>
              <w:rPr>
                <w:spacing w:val="-3"/>
                <w:sz w:val="18"/>
                <w:szCs w:val="18"/>
                <w:lang w:eastAsia="zh-CN"/>
              </w:rPr>
              <w:t>42.5</w:t>
            </w:r>
            <w:r>
              <w:rPr>
                <w:spacing w:val="-3"/>
                <w:sz w:val="18"/>
                <w:szCs w:val="18"/>
                <w:lang w:eastAsia="zh-CN"/>
              </w:rPr>
              <w:t>万头：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目标</w:t>
            </w:r>
            <w:r>
              <w:rPr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spacing w:val="-1"/>
                <w:sz w:val="18"/>
                <w:szCs w:val="18"/>
                <w:lang w:eastAsia="zh-CN"/>
              </w:rPr>
              <w:t>：召开工作会议</w:t>
            </w:r>
            <w:r>
              <w:rPr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spacing w:val="-1"/>
                <w:sz w:val="18"/>
                <w:szCs w:val="18"/>
                <w:lang w:eastAsia="zh-CN"/>
              </w:rPr>
              <w:t>次，业务检查</w:t>
            </w:r>
            <w:r>
              <w:rPr>
                <w:spacing w:val="-1"/>
                <w:sz w:val="18"/>
                <w:szCs w:val="18"/>
                <w:lang w:eastAsia="zh-CN"/>
              </w:rPr>
              <w:t>15</w:t>
            </w:r>
            <w:r>
              <w:rPr>
                <w:spacing w:val="-1"/>
                <w:sz w:val="18"/>
                <w:szCs w:val="18"/>
                <w:lang w:eastAsia="zh-CN"/>
              </w:rPr>
              <w:t>次，业务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培训</w:t>
            </w:r>
            <w:r>
              <w:rPr>
                <w:spacing w:val="-3"/>
                <w:sz w:val="18"/>
                <w:szCs w:val="18"/>
                <w:lang w:eastAsia="zh-CN"/>
              </w:rPr>
              <w:t>125</w:t>
            </w:r>
            <w:r>
              <w:rPr>
                <w:spacing w:val="-3"/>
                <w:sz w:val="18"/>
                <w:szCs w:val="18"/>
                <w:lang w:eastAsia="zh-CN"/>
              </w:rPr>
              <w:t>人次；</w:t>
            </w:r>
            <w:r>
              <w:rPr>
                <w:spacing w:val="-3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目标</w:t>
            </w:r>
            <w:r>
              <w:rPr>
                <w:spacing w:val="-3"/>
                <w:sz w:val="18"/>
                <w:szCs w:val="18"/>
                <w:lang w:eastAsia="zh-CN"/>
              </w:rPr>
              <w:t>2</w:t>
            </w:r>
            <w:r>
              <w:rPr>
                <w:spacing w:val="-3"/>
                <w:sz w:val="18"/>
                <w:szCs w:val="18"/>
                <w:lang w:eastAsia="zh-CN"/>
              </w:rPr>
              <w:t>：采购优质肉牛冻精细管用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于冷冻精液配种；</w:t>
            </w:r>
            <w:r>
              <w:rPr>
                <w:spacing w:val="-3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目标</w:t>
            </w:r>
            <w:r>
              <w:rPr>
                <w:spacing w:val="-3"/>
                <w:sz w:val="18"/>
                <w:szCs w:val="18"/>
                <w:lang w:eastAsia="zh-CN"/>
              </w:rPr>
              <w:t>3</w:t>
            </w:r>
            <w:r>
              <w:rPr>
                <w:spacing w:val="-3"/>
                <w:sz w:val="18"/>
                <w:szCs w:val="18"/>
                <w:lang w:eastAsia="zh-CN"/>
              </w:rPr>
              <w:t>：运转维护肉牛服务平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4"/>
                <w:sz w:val="18"/>
                <w:szCs w:val="18"/>
                <w:lang w:eastAsia="zh-CN"/>
              </w:rPr>
              <w:t>台。</w:t>
            </w:r>
          </w:p>
        </w:tc>
        <w:tc>
          <w:tcPr>
            <w:tcW w:w="3764" w:type="dxa"/>
            <w:gridSpan w:val="5"/>
          </w:tcPr>
          <w:p w:rsidR="00B954A2" w:rsidRDefault="003F7B1D">
            <w:pPr>
              <w:pStyle w:val="TableText"/>
              <w:spacing w:before="186" w:line="243" w:lineRule="auto"/>
              <w:ind w:left="14" w:right="90" w:firstLine="23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2022</w:t>
            </w:r>
            <w:r>
              <w:rPr>
                <w:spacing w:val="-1"/>
                <w:sz w:val="18"/>
                <w:szCs w:val="18"/>
                <w:lang w:eastAsia="zh-CN"/>
              </w:rPr>
              <w:t>年全盟计划完成黄牛冷冻精液配种</w:t>
            </w:r>
            <w:r>
              <w:rPr>
                <w:spacing w:val="-1"/>
                <w:sz w:val="18"/>
                <w:szCs w:val="18"/>
                <w:lang w:eastAsia="zh-CN"/>
              </w:rPr>
              <w:t>42.5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万头，实际完成</w:t>
            </w:r>
            <w:r>
              <w:rPr>
                <w:spacing w:val="-1"/>
                <w:sz w:val="18"/>
                <w:szCs w:val="18"/>
                <w:lang w:eastAsia="zh-CN"/>
              </w:rPr>
              <w:t>43.5</w:t>
            </w:r>
            <w:r>
              <w:rPr>
                <w:spacing w:val="-1"/>
                <w:sz w:val="18"/>
                <w:szCs w:val="18"/>
                <w:lang w:eastAsia="zh-CN"/>
              </w:rPr>
              <w:t>万头，完成冷配任务的</w:t>
            </w:r>
          </w:p>
          <w:p w:rsidR="00B954A2" w:rsidRDefault="003F7B1D">
            <w:pPr>
              <w:pStyle w:val="TableText"/>
              <w:spacing w:before="7" w:line="236" w:lineRule="auto"/>
              <w:ind w:left="9" w:right="62" w:firstLine="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102.35%</w:t>
            </w:r>
            <w:r>
              <w:rPr>
                <w:spacing w:val="-1"/>
                <w:sz w:val="18"/>
                <w:szCs w:val="18"/>
                <w:lang w:eastAsia="zh-CN"/>
              </w:rPr>
              <w:t>，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受配率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和受胎率均达到</w:t>
            </w:r>
            <w:r>
              <w:rPr>
                <w:spacing w:val="-1"/>
                <w:sz w:val="18"/>
                <w:szCs w:val="18"/>
                <w:lang w:eastAsia="zh-CN"/>
              </w:rPr>
              <w:t>85%</w:t>
            </w:r>
            <w:r>
              <w:rPr>
                <w:spacing w:val="-1"/>
                <w:sz w:val="18"/>
                <w:szCs w:val="18"/>
                <w:lang w:eastAsia="zh-CN"/>
              </w:rPr>
              <w:t>以上；举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办业务培训</w:t>
            </w:r>
            <w:r>
              <w:rPr>
                <w:spacing w:val="-1"/>
                <w:sz w:val="18"/>
                <w:szCs w:val="18"/>
                <w:lang w:eastAsia="zh-CN"/>
              </w:rPr>
              <w:t>1</w:t>
            </w:r>
            <w:r>
              <w:rPr>
                <w:spacing w:val="-1"/>
                <w:sz w:val="18"/>
                <w:szCs w:val="18"/>
                <w:lang w:eastAsia="zh-CN"/>
              </w:rPr>
              <w:t>次，培训</w:t>
            </w:r>
            <w:r>
              <w:rPr>
                <w:spacing w:val="-1"/>
                <w:sz w:val="18"/>
                <w:szCs w:val="18"/>
                <w:lang w:eastAsia="zh-CN"/>
              </w:rPr>
              <w:t>36</w:t>
            </w:r>
            <w:r>
              <w:rPr>
                <w:spacing w:val="-1"/>
                <w:sz w:val="18"/>
                <w:szCs w:val="18"/>
                <w:lang w:eastAsia="zh-CN"/>
              </w:rPr>
              <w:t>人次；采购优质肉牛冻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精细管用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39.85</w:t>
            </w:r>
            <w:r>
              <w:rPr>
                <w:spacing w:val="-1"/>
                <w:sz w:val="18"/>
                <w:szCs w:val="18"/>
                <w:lang w:eastAsia="zh-CN"/>
              </w:rPr>
              <w:t>万支于冷冻精液配种，继续完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善建设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并运转肉牛服务平台；本年度因疫情防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控影响未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举办会议。</w:t>
            </w:r>
          </w:p>
        </w:tc>
      </w:tr>
      <w:tr w:rsidR="00B954A2">
        <w:trPr>
          <w:trHeight w:val="1760"/>
        </w:trPr>
        <w:tc>
          <w:tcPr>
            <w:tcW w:w="690" w:type="dxa"/>
            <w:vMerge w:val="restart"/>
            <w:tcBorders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9" w:lineRule="auto"/>
              <w:ind w:left="15" w:right="196"/>
            </w:pPr>
            <w:r>
              <w:rPr>
                <w:b/>
                <w:bCs/>
                <w:spacing w:val="-10"/>
              </w:rPr>
              <w:t>绩效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41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9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94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912" w:type="dxa"/>
          </w:tcPr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337" w:right="92" w:hanging="237"/>
            </w:pPr>
            <w:r>
              <w:rPr>
                <w:b/>
                <w:bCs/>
                <w:spacing w:val="-7"/>
              </w:rPr>
              <w:t>二级指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248" w:type="dxa"/>
            <w:gridSpan w:val="2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9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144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615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9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73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953" w:type="dxa"/>
          </w:tcPr>
          <w:p w:rsidR="00B954A2" w:rsidRDefault="00B954A2">
            <w:pPr>
              <w:spacing w:line="260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241" w:right="109" w:hanging="119"/>
            </w:pPr>
            <w:r>
              <w:rPr>
                <w:b/>
                <w:bCs/>
                <w:spacing w:val="-6"/>
              </w:rPr>
              <w:t>预期指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标值</w:t>
            </w:r>
          </w:p>
        </w:tc>
        <w:tc>
          <w:tcPr>
            <w:tcW w:w="1269" w:type="dxa"/>
            <w:gridSpan w:val="2"/>
          </w:tcPr>
          <w:p w:rsidR="00B954A2" w:rsidRDefault="00B954A2">
            <w:pPr>
              <w:spacing w:line="260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399" w:right="25" w:hanging="355"/>
            </w:pPr>
            <w:r>
              <w:rPr>
                <w:b/>
                <w:bCs/>
                <w:spacing w:val="-5"/>
              </w:rPr>
              <w:t>实际完成指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标值</w:t>
            </w:r>
          </w:p>
        </w:tc>
        <w:tc>
          <w:tcPr>
            <w:tcW w:w="623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9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78"/>
            </w:pPr>
            <w:r>
              <w:rPr>
                <w:b/>
                <w:bCs/>
                <w:spacing w:val="-8"/>
              </w:rPr>
              <w:t>得分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38" w:line="219" w:lineRule="auto"/>
              <w:ind w:left="106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未完成</w:t>
            </w:r>
          </w:p>
          <w:p w:rsidR="00B954A2" w:rsidRDefault="003F7B1D">
            <w:pPr>
              <w:pStyle w:val="TableText"/>
              <w:spacing w:before="24" w:line="222" w:lineRule="auto"/>
              <w:ind w:left="108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原因及</w:t>
            </w:r>
          </w:p>
          <w:p w:rsidR="00B954A2" w:rsidRDefault="003F7B1D">
            <w:pPr>
              <w:pStyle w:val="TableText"/>
              <w:spacing w:before="22" w:line="219" w:lineRule="auto"/>
              <w:ind w:left="102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拟采取</w:t>
            </w:r>
          </w:p>
          <w:p w:rsidR="00B954A2" w:rsidRDefault="003F7B1D">
            <w:pPr>
              <w:pStyle w:val="TableText"/>
              <w:spacing w:before="25" w:line="219" w:lineRule="auto"/>
              <w:ind w:left="122"/>
              <w:rPr>
                <w:lang w:eastAsia="zh-CN"/>
              </w:rPr>
            </w:pPr>
            <w:r>
              <w:rPr>
                <w:b/>
                <w:bCs/>
                <w:spacing w:val="-12"/>
                <w:lang w:eastAsia="zh-CN"/>
              </w:rPr>
              <w:t>的改进</w:t>
            </w:r>
          </w:p>
          <w:p w:rsidR="00B954A2" w:rsidRDefault="003F7B1D">
            <w:pPr>
              <w:pStyle w:val="TableText"/>
              <w:spacing w:before="27" w:line="220" w:lineRule="auto"/>
              <w:ind w:left="222"/>
            </w:pPr>
            <w:r>
              <w:rPr>
                <w:b/>
                <w:bCs/>
                <w:spacing w:val="-8"/>
              </w:rPr>
              <w:t>措施</w:t>
            </w:r>
          </w:p>
        </w:tc>
      </w:tr>
      <w:tr w:rsidR="00B954A2">
        <w:trPr>
          <w:trHeight w:val="1371"/>
        </w:trPr>
        <w:tc>
          <w:tcPr>
            <w:tcW w:w="690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41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10"/>
            </w:pPr>
            <w:r>
              <w:rPr>
                <w:b/>
                <w:bCs/>
                <w:spacing w:val="-5"/>
              </w:rPr>
              <w:t>产出指</w:t>
            </w:r>
          </w:p>
          <w:p w:rsidR="00B954A2" w:rsidRDefault="003F7B1D">
            <w:pPr>
              <w:pStyle w:val="TableText"/>
              <w:spacing w:before="26" w:line="220" w:lineRule="auto"/>
              <w:ind w:left="151"/>
            </w:pPr>
            <w:r>
              <w:rPr>
                <w:b/>
                <w:bCs/>
                <w:spacing w:val="-18"/>
              </w:rPr>
              <w:t>标</w:t>
            </w:r>
            <w:r>
              <w:rPr>
                <w:spacing w:val="26"/>
              </w:rPr>
              <w:t xml:space="preserve">  </w:t>
            </w:r>
            <w:r>
              <w:rPr>
                <w:b/>
                <w:bCs/>
                <w:spacing w:val="-18"/>
              </w:rPr>
              <w:t>(50</w:t>
            </w:r>
          </w:p>
          <w:p w:rsidR="00B954A2" w:rsidRDefault="003F7B1D">
            <w:pPr>
              <w:pStyle w:val="TableText"/>
              <w:spacing w:before="23" w:line="220" w:lineRule="auto"/>
              <w:ind w:left="393"/>
            </w:pPr>
            <w:r>
              <w:rPr>
                <w:b/>
                <w:bCs/>
                <w:spacing w:val="-9"/>
              </w:rPr>
              <w:t>分</w:t>
            </w:r>
            <w:r>
              <w:rPr>
                <w:b/>
                <w:bCs/>
                <w:spacing w:val="-9"/>
              </w:rPr>
              <w:t>)</w:t>
            </w:r>
          </w:p>
        </w:tc>
        <w:tc>
          <w:tcPr>
            <w:tcW w:w="912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8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337" w:right="92" w:hanging="239"/>
            </w:pPr>
            <w:r>
              <w:rPr>
                <w:b/>
                <w:bCs/>
                <w:spacing w:val="-6"/>
              </w:rPr>
              <w:t>数量指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248" w:type="dxa"/>
            <w:gridSpan w:val="2"/>
          </w:tcPr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7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会议召开次数</w:t>
            </w:r>
          </w:p>
        </w:tc>
        <w:tc>
          <w:tcPr>
            <w:tcW w:w="615" w:type="dxa"/>
          </w:tcPr>
          <w:p w:rsidR="00B954A2" w:rsidRDefault="00B954A2">
            <w:pPr>
              <w:spacing w:line="280" w:lineRule="auto"/>
            </w:pPr>
          </w:p>
          <w:p w:rsidR="00B954A2" w:rsidRDefault="00B954A2">
            <w:pPr>
              <w:spacing w:line="281" w:lineRule="auto"/>
            </w:pPr>
          </w:p>
          <w:p w:rsidR="00B954A2" w:rsidRDefault="003F7B1D">
            <w:pPr>
              <w:pStyle w:val="TableText"/>
              <w:spacing w:before="58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B954A2">
            <w:pPr>
              <w:spacing w:line="267" w:lineRule="auto"/>
            </w:pPr>
          </w:p>
          <w:p w:rsidR="00B954A2" w:rsidRDefault="00B954A2">
            <w:pPr>
              <w:spacing w:line="267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次</w:t>
            </w:r>
          </w:p>
        </w:tc>
        <w:tc>
          <w:tcPr>
            <w:tcW w:w="1269" w:type="dxa"/>
            <w:gridSpan w:val="2"/>
          </w:tcPr>
          <w:p w:rsidR="00B954A2" w:rsidRDefault="00B954A2">
            <w:pPr>
              <w:spacing w:line="281" w:lineRule="auto"/>
            </w:pPr>
          </w:p>
          <w:p w:rsidR="00B954A2" w:rsidRDefault="00B954A2">
            <w:pPr>
              <w:spacing w:line="281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B954A2" w:rsidRDefault="00B954A2">
            <w:pPr>
              <w:spacing w:line="276" w:lineRule="auto"/>
            </w:pPr>
          </w:p>
          <w:p w:rsidR="00B954A2" w:rsidRDefault="00B954A2">
            <w:pPr>
              <w:spacing w:line="277" w:lineRule="auto"/>
            </w:pPr>
          </w:p>
          <w:p w:rsidR="00B954A2" w:rsidRDefault="003F7B1D">
            <w:pPr>
              <w:pStyle w:val="TableText"/>
              <w:spacing w:before="61" w:line="189" w:lineRule="auto"/>
              <w:ind w:left="2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30" w:line="235" w:lineRule="auto"/>
              <w:ind w:left="14" w:right="18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本年因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疫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情防控原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因，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未召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开工作会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议。</w:t>
            </w:r>
          </w:p>
        </w:tc>
      </w:tr>
      <w:tr w:rsidR="00B954A2">
        <w:trPr>
          <w:trHeight w:val="1605"/>
        </w:trPr>
        <w:tc>
          <w:tcPr>
            <w:tcW w:w="690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8" w:type="dxa"/>
            <w:gridSpan w:val="2"/>
          </w:tcPr>
          <w:p w:rsidR="00B954A2" w:rsidRDefault="00B954A2">
            <w:pPr>
              <w:spacing w:line="326" w:lineRule="auto"/>
              <w:rPr>
                <w:lang w:eastAsia="zh-CN"/>
              </w:rPr>
            </w:pPr>
          </w:p>
          <w:p w:rsidR="00B954A2" w:rsidRDefault="00B954A2">
            <w:pPr>
              <w:spacing w:line="32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19" w:lineRule="auto"/>
              <w:ind w:left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参加培训人次</w:t>
            </w:r>
          </w:p>
        </w:tc>
        <w:tc>
          <w:tcPr>
            <w:tcW w:w="615" w:type="dxa"/>
          </w:tcPr>
          <w:p w:rsidR="00B954A2" w:rsidRDefault="00B954A2">
            <w:pPr>
              <w:spacing w:line="339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59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B954A2">
            <w:pPr>
              <w:spacing w:line="326" w:lineRule="auto"/>
            </w:pPr>
          </w:p>
          <w:p w:rsidR="00B954A2" w:rsidRDefault="00B954A2">
            <w:pPr>
              <w:spacing w:line="326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125</w:t>
            </w:r>
            <w:r>
              <w:rPr>
                <w:spacing w:val="-5"/>
                <w:sz w:val="18"/>
                <w:szCs w:val="18"/>
              </w:rPr>
              <w:t>人次</w:t>
            </w:r>
          </w:p>
        </w:tc>
        <w:tc>
          <w:tcPr>
            <w:tcW w:w="1269" w:type="dxa"/>
            <w:gridSpan w:val="2"/>
          </w:tcPr>
          <w:p w:rsidR="00B954A2" w:rsidRDefault="00B954A2">
            <w:pPr>
              <w:spacing w:line="326" w:lineRule="auto"/>
            </w:pPr>
          </w:p>
          <w:p w:rsidR="00B954A2" w:rsidRDefault="00B954A2">
            <w:pPr>
              <w:spacing w:line="326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36</w:t>
            </w:r>
            <w:r>
              <w:rPr>
                <w:spacing w:val="-3"/>
                <w:sz w:val="18"/>
                <w:szCs w:val="18"/>
              </w:rPr>
              <w:t>人次</w:t>
            </w:r>
          </w:p>
        </w:tc>
        <w:tc>
          <w:tcPr>
            <w:tcW w:w="623" w:type="dxa"/>
          </w:tcPr>
          <w:p w:rsidR="00B954A2" w:rsidRDefault="00B954A2">
            <w:pPr>
              <w:spacing w:line="340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0.29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31" w:line="236" w:lineRule="auto"/>
              <w:ind w:left="14" w:right="13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本年因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疫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情防控原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因只举办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1"/>
                <w:sz w:val="18"/>
                <w:szCs w:val="18"/>
                <w:lang w:eastAsia="zh-CN"/>
              </w:rPr>
              <w:t>培训</w:t>
            </w:r>
            <w:r>
              <w:rPr>
                <w:spacing w:val="-11"/>
                <w:sz w:val="18"/>
                <w:szCs w:val="18"/>
                <w:lang w:eastAsia="zh-CN"/>
              </w:rPr>
              <w:t>1</w:t>
            </w:r>
            <w:r>
              <w:rPr>
                <w:spacing w:val="-11"/>
                <w:sz w:val="18"/>
                <w:szCs w:val="18"/>
                <w:lang w:eastAsia="zh-CN"/>
              </w:rPr>
              <w:t>次，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培训人次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36</w:t>
            </w:r>
            <w:r>
              <w:rPr>
                <w:spacing w:val="-2"/>
                <w:sz w:val="18"/>
                <w:szCs w:val="18"/>
                <w:lang w:eastAsia="zh-CN"/>
              </w:rPr>
              <w:t>人次。</w:t>
            </w:r>
          </w:p>
        </w:tc>
      </w:tr>
      <w:tr w:rsidR="00B954A2">
        <w:trPr>
          <w:trHeight w:val="2771"/>
        </w:trPr>
        <w:tc>
          <w:tcPr>
            <w:tcW w:w="690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8" w:type="dxa"/>
            <w:gridSpan w:val="2"/>
          </w:tcPr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购买液氮</w:t>
            </w:r>
          </w:p>
        </w:tc>
        <w:tc>
          <w:tcPr>
            <w:tcW w:w="615" w:type="dxa"/>
          </w:tcPr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3F7B1D">
            <w:pPr>
              <w:pStyle w:val="TableText"/>
              <w:spacing w:before="58" w:line="229" w:lineRule="auto"/>
              <w:ind w:left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450</w:t>
            </w:r>
            <w:r>
              <w:rPr>
                <w:spacing w:val="-2"/>
                <w:sz w:val="18"/>
                <w:szCs w:val="18"/>
              </w:rPr>
              <w:t>吨</w:t>
            </w:r>
          </w:p>
        </w:tc>
        <w:tc>
          <w:tcPr>
            <w:tcW w:w="1269" w:type="dxa"/>
            <w:gridSpan w:val="2"/>
          </w:tcPr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3F7B1D">
            <w:pPr>
              <w:pStyle w:val="TableText"/>
              <w:spacing w:before="58" w:line="229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240</w:t>
            </w:r>
            <w:r>
              <w:rPr>
                <w:spacing w:val="-2"/>
                <w:sz w:val="18"/>
                <w:szCs w:val="18"/>
              </w:rPr>
              <w:t>吨</w:t>
            </w:r>
          </w:p>
        </w:tc>
        <w:tc>
          <w:tcPr>
            <w:tcW w:w="623" w:type="dxa"/>
          </w:tcPr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3F7B1D">
            <w:pPr>
              <w:pStyle w:val="TableText"/>
              <w:spacing w:before="59" w:line="184" w:lineRule="auto"/>
              <w:ind w:left="1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1.07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31" w:line="233" w:lineRule="auto"/>
              <w:ind w:left="13" w:right="18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本年由于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液氮运输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地点更</w:t>
            </w:r>
          </w:p>
          <w:p w:rsidR="00B954A2" w:rsidRDefault="003F7B1D">
            <w:pPr>
              <w:pStyle w:val="TableText"/>
              <w:spacing w:before="19" w:line="237" w:lineRule="auto"/>
              <w:ind w:left="13" w:right="182" w:firstLine="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换，液氮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运输途中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的消耗减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少，购买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量及成本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较年初预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算有所减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少。</w:t>
            </w:r>
          </w:p>
        </w:tc>
      </w:tr>
      <w:tr w:rsidR="00B954A2">
        <w:trPr>
          <w:trHeight w:val="909"/>
        </w:trPr>
        <w:tc>
          <w:tcPr>
            <w:tcW w:w="690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8" w:type="dxa"/>
            <w:gridSpan w:val="2"/>
          </w:tcPr>
          <w:p w:rsidR="00B954A2" w:rsidRDefault="003F7B1D">
            <w:pPr>
              <w:pStyle w:val="TableText"/>
              <w:spacing w:before="131" w:line="234" w:lineRule="auto"/>
              <w:ind w:left="8" w:right="157" w:hanging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购买饲草料、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兽药、营养物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品</w:t>
            </w:r>
          </w:p>
        </w:tc>
        <w:tc>
          <w:tcPr>
            <w:tcW w:w="615" w:type="dxa"/>
          </w:tcPr>
          <w:p w:rsidR="00B954A2" w:rsidRDefault="00B954A2">
            <w:pPr>
              <w:spacing w:line="333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305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1269" w:type="dxa"/>
            <w:gridSpan w:val="2"/>
          </w:tcPr>
          <w:p w:rsidR="00B954A2" w:rsidRDefault="00B954A2">
            <w:pPr>
              <w:spacing w:line="305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B954A2">
            <w:pPr>
              <w:spacing w:line="333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3" w:bottom="0" w:left="1762" w:header="0" w:footer="0" w:gutter="0"/>
          <w:cols w:space="720"/>
        </w:sectPr>
      </w:pPr>
    </w:p>
    <w:p w:rsidR="00B954A2" w:rsidRDefault="003F7B1D">
      <w:pPr>
        <w:spacing w:line="89" w:lineRule="auto"/>
        <w:rPr>
          <w:sz w:val="2"/>
        </w:rPr>
      </w:pPr>
      <w:r>
        <w:lastRenderedPageBreak/>
        <w:pict>
          <v:shape id="_x0000_s1026" style="position:absolute;margin-left:88.1pt;margin-top:1in;width:.75pt;height:691.1pt;z-index:251659264;mso-position-horizontal-relative:page;mso-position-vertical-relative:page;mso-width-relative:page;mso-height-relative:page" coordsize="15,13821" o:allowincell="f" path="m7,r,13821e" filled="f" strokeweight=".72pt">
            <v:stroke miterlimit="2" joinstyle="bevel"/>
            <w10:wrap anchorx="page" anchory="page"/>
          </v:shape>
        </w:pict>
      </w:r>
    </w:p>
    <w:tbl>
      <w:tblPr>
        <w:tblStyle w:val="TableNormal"/>
        <w:tblW w:w="7686" w:type="dxa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912"/>
        <w:gridCol w:w="1247"/>
        <w:gridCol w:w="615"/>
        <w:gridCol w:w="953"/>
        <w:gridCol w:w="1269"/>
        <w:gridCol w:w="623"/>
        <w:gridCol w:w="919"/>
      </w:tblGrid>
      <w:tr w:rsidR="00B954A2">
        <w:trPr>
          <w:trHeight w:val="520"/>
        </w:trPr>
        <w:tc>
          <w:tcPr>
            <w:tcW w:w="1148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70" w:line="220" w:lineRule="auto"/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购置专用设备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198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70" w:line="221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批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170" w:line="221" w:lineRule="auto"/>
              <w:ind w:left="2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批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19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671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24" w:line="229" w:lineRule="auto"/>
              <w:ind w:left="5" w:right="15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购置冻精细管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及配种耗材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270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242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39.84</w:t>
            </w:r>
            <w:r>
              <w:rPr>
                <w:spacing w:val="-2"/>
                <w:sz w:val="18"/>
                <w:szCs w:val="18"/>
              </w:rPr>
              <w:t>万支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42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39.85</w:t>
            </w:r>
            <w:r>
              <w:rPr>
                <w:spacing w:val="-2"/>
                <w:sz w:val="18"/>
                <w:szCs w:val="18"/>
              </w:rPr>
              <w:t>万支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270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671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26" w:line="229" w:lineRule="auto"/>
              <w:ind w:left="9" w:right="157" w:firstLine="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肉牛服务平台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维护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268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240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40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26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1604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B954A2">
            <w:pPr>
              <w:spacing w:line="323" w:lineRule="auto"/>
            </w:pPr>
          </w:p>
          <w:p w:rsidR="00B954A2" w:rsidRDefault="00B954A2">
            <w:pPr>
              <w:spacing w:line="324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业务用房维修</w:t>
            </w:r>
          </w:p>
        </w:tc>
        <w:tc>
          <w:tcPr>
            <w:tcW w:w="615" w:type="dxa"/>
          </w:tcPr>
          <w:p w:rsidR="00B954A2" w:rsidRDefault="00B954A2">
            <w:pPr>
              <w:spacing w:line="336" w:lineRule="auto"/>
            </w:pPr>
          </w:p>
          <w:p w:rsidR="00B954A2" w:rsidRDefault="00B954A2">
            <w:pPr>
              <w:spacing w:line="337" w:lineRule="auto"/>
            </w:pPr>
          </w:p>
          <w:p w:rsidR="00B954A2" w:rsidRDefault="003F7B1D">
            <w:pPr>
              <w:pStyle w:val="TableText"/>
              <w:spacing w:before="59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B954A2">
            <w:pPr>
              <w:spacing w:line="323" w:lineRule="auto"/>
            </w:pPr>
          </w:p>
          <w:p w:rsidR="00B954A2" w:rsidRDefault="00B954A2">
            <w:pPr>
              <w:spacing w:line="324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</w:t>
            </w:r>
            <w:r>
              <w:rPr>
                <w:spacing w:val="-2"/>
                <w:sz w:val="18"/>
                <w:szCs w:val="18"/>
              </w:rPr>
              <w:t>平米</w:t>
            </w:r>
          </w:p>
        </w:tc>
        <w:tc>
          <w:tcPr>
            <w:tcW w:w="1269" w:type="dxa"/>
          </w:tcPr>
          <w:p w:rsidR="00B954A2" w:rsidRDefault="00B954A2">
            <w:pPr>
              <w:spacing w:line="337" w:lineRule="auto"/>
            </w:pPr>
          </w:p>
          <w:p w:rsidR="00B954A2" w:rsidRDefault="00B954A2">
            <w:pPr>
              <w:spacing w:line="337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B954A2" w:rsidRDefault="00B954A2">
            <w:pPr>
              <w:spacing w:line="337" w:lineRule="auto"/>
            </w:pPr>
          </w:p>
          <w:p w:rsidR="00B954A2" w:rsidRDefault="00B954A2">
            <w:pPr>
              <w:spacing w:line="337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5" w:line="236" w:lineRule="auto"/>
              <w:ind w:left="14" w:right="18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本年由于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疫情原因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导致未能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开展业务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用房施工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维修。</w:t>
            </w:r>
          </w:p>
        </w:tc>
      </w:tr>
      <w:tr w:rsidR="00B954A2">
        <w:trPr>
          <w:trHeight w:val="51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3F7B1D">
            <w:pPr>
              <w:pStyle w:val="TableText"/>
              <w:spacing w:before="165" w:line="219" w:lineRule="auto"/>
              <w:ind w:lef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相关业务活动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193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65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165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193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1372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336" w:right="93" w:hanging="240"/>
            </w:pPr>
            <w:r>
              <w:rPr>
                <w:b/>
                <w:bCs/>
                <w:spacing w:val="-6"/>
              </w:rPr>
              <w:t>质量指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247" w:type="dxa"/>
          </w:tcPr>
          <w:p w:rsidR="00B954A2" w:rsidRDefault="00B954A2">
            <w:pPr>
              <w:spacing w:line="416" w:lineRule="auto"/>
            </w:pPr>
          </w:p>
          <w:p w:rsidR="00B954A2" w:rsidRDefault="003F7B1D">
            <w:pPr>
              <w:pStyle w:val="TableText"/>
              <w:spacing w:before="59" w:line="229" w:lineRule="auto"/>
              <w:ind w:left="8" w:right="157" w:hanging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会议按期完成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率</w:t>
            </w:r>
          </w:p>
        </w:tc>
        <w:tc>
          <w:tcPr>
            <w:tcW w:w="615" w:type="dxa"/>
          </w:tcPr>
          <w:p w:rsidR="00B954A2" w:rsidRDefault="00B954A2">
            <w:pPr>
              <w:spacing w:line="280" w:lineRule="auto"/>
            </w:pPr>
          </w:p>
          <w:p w:rsidR="00B954A2" w:rsidRDefault="00B954A2">
            <w:pPr>
              <w:spacing w:line="280" w:lineRule="auto"/>
            </w:pPr>
          </w:p>
          <w:p w:rsidR="00B954A2" w:rsidRDefault="003F7B1D">
            <w:pPr>
              <w:pStyle w:val="TableText"/>
              <w:spacing w:before="59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7" w:lineRule="auto"/>
            </w:pPr>
          </w:p>
          <w:p w:rsidR="00B954A2" w:rsidRDefault="003F7B1D">
            <w:pPr>
              <w:pStyle w:val="TableText"/>
              <w:spacing w:before="58"/>
              <w:ind w:left="1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1269" w:type="dxa"/>
          </w:tcPr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7" w:lineRule="auto"/>
            </w:pPr>
          </w:p>
          <w:p w:rsidR="00B954A2" w:rsidRDefault="003F7B1D">
            <w:pPr>
              <w:pStyle w:val="TableText"/>
              <w:spacing w:before="58"/>
              <w:ind w:left="10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0%</w:t>
            </w:r>
          </w:p>
        </w:tc>
        <w:tc>
          <w:tcPr>
            <w:tcW w:w="623" w:type="dxa"/>
          </w:tcPr>
          <w:p w:rsidR="00B954A2" w:rsidRDefault="00B954A2">
            <w:pPr>
              <w:spacing w:line="280" w:lineRule="auto"/>
            </w:pPr>
          </w:p>
          <w:p w:rsidR="00B954A2" w:rsidRDefault="00B954A2">
            <w:pPr>
              <w:spacing w:line="281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5" w:line="236" w:lineRule="auto"/>
              <w:ind w:left="14" w:right="18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本年因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疫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情防控原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因，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未召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开工作会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议。</w:t>
            </w:r>
          </w:p>
        </w:tc>
      </w:tr>
      <w:tr w:rsidR="00B954A2">
        <w:trPr>
          <w:trHeight w:val="670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3F7B1D">
            <w:pPr>
              <w:pStyle w:val="TableText"/>
              <w:spacing w:before="127" w:line="229" w:lineRule="auto"/>
              <w:ind w:left="6" w:right="157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冷冻精液配种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任务完成率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273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244"/>
              <w:ind w:left="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45" w:line="239" w:lineRule="auto"/>
              <w:ind w:left="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102.35%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273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29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政府采购率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157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28"/>
              <w:ind w:left="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80%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129" w:line="239" w:lineRule="auto"/>
              <w:ind w:left="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95.8%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157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671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29" w:line="229" w:lineRule="auto"/>
              <w:ind w:left="7" w:right="157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购置验收通过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率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271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243"/>
              <w:ind w:left="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43"/>
              <w:ind w:left="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271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30" w:line="219" w:lineRule="auto"/>
              <w:ind w:lef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培训合格率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157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29"/>
              <w:ind w:left="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95%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129"/>
              <w:ind w:left="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157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1371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336" w:right="93" w:hanging="229"/>
            </w:pPr>
            <w:r>
              <w:rPr>
                <w:b/>
                <w:bCs/>
                <w:spacing w:val="-9"/>
              </w:rPr>
              <w:t>时效指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247" w:type="dxa"/>
          </w:tcPr>
          <w:p w:rsidR="00B954A2" w:rsidRDefault="00B954A2">
            <w:pPr>
              <w:spacing w:line="267" w:lineRule="auto"/>
            </w:pPr>
          </w:p>
          <w:p w:rsidR="00B954A2" w:rsidRDefault="00B954A2">
            <w:pPr>
              <w:spacing w:line="267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召开会议时间</w:t>
            </w:r>
          </w:p>
        </w:tc>
        <w:tc>
          <w:tcPr>
            <w:tcW w:w="615" w:type="dxa"/>
          </w:tcPr>
          <w:p w:rsidR="00B954A2" w:rsidRDefault="00B954A2">
            <w:pPr>
              <w:spacing w:line="280" w:lineRule="auto"/>
            </w:pPr>
          </w:p>
          <w:p w:rsidR="00B954A2" w:rsidRDefault="00B954A2">
            <w:pPr>
              <w:spacing w:line="281" w:lineRule="auto"/>
            </w:pPr>
          </w:p>
          <w:p w:rsidR="00B954A2" w:rsidRDefault="003F7B1D">
            <w:pPr>
              <w:pStyle w:val="TableText"/>
              <w:spacing w:before="59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B954A2">
            <w:pPr>
              <w:spacing w:line="267" w:lineRule="auto"/>
            </w:pPr>
          </w:p>
          <w:p w:rsidR="00B954A2" w:rsidRDefault="00B954A2">
            <w:pPr>
              <w:spacing w:line="267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天</w:t>
            </w:r>
          </w:p>
        </w:tc>
        <w:tc>
          <w:tcPr>
            <w:tcW w:w="1269" w:type="dxa"/>
          </w:tcPr>
          <w:p w:rsidR="00B954A2" w:rsidRDefault="00B954A2">
            <w:pPr>
              <w:spacing w:line="281" w:lineRule="auto"/>
            </w:pPr>
          </w:p>
          <w:p w:rsidR="00B954A2" w:rsidRDefault="00B954A2">
            <w:pPr>
              <w:spacing w:line="281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B954A2" w:rsidRDefault="00B954A2">
            <w:pPr>
              <w:spacing w:line="281" w:lineRule="auto"/>
            </w:pPr>
          </w:p>
          <w:p w:rsidR="00B954A2" w:rsidRDefault="00B954A2">
            <w:pPr>
              <w:spacing w:line="281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8" w:line="236" w:lineRule="auto"/>
              <w:ind w:left="14" w:right="18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本年因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疫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情防控原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因，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未召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开工作会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议。</w:t>
            </w:r>
          </w:p>
        </w:tc>
      </w:tr>
      <w:tr w:rsidR="00B954A2">
        <w:trPr>
          <w:trHeight w:val="439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3F7B1D">
            <w:pPr>
              <w:pStyle w:val="TableText"/>
              <w:spacing w:before="132" w:line="220" w:lineRule="auto"/>
              <w:ind w:left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组织培训时间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159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32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</w:t>
            </w:r>
            <w:r>
              <w:rPr>
                <w:spacing w:val="-5"/>
                <w:sz w:val="18"/>
                <w:szCs w:val="18"/>
              </w:rPr>
              <w:t>天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132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天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159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31" w:line="219" w:lineRule="auto"/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购买液氮时间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160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32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132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160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905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31" w:line="234" w:lineRule="auto"/>
              <w:ind w:left="7" w:right="157" w:hanging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购买饲草料、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兽药、营养物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品</w:t>
            </w:r>
          </w:p>
        </w:tc>
        <w:tc>
          <w:tcPr>
            <w:tcW w:w="615" w:type="dxa"/>
          </w:tcPr>
          <w:p w:rsidR="00B954A2" w:rsidRDefault="00B954A2">
            <w:pPr>
              <w:spacing w:line="333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305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B954A2">
            <w:pPr>
              <w:spacing w:line="305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B954A2">
            <w:pPr>
              <w:spacing w:line="333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670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32" w:line="230" w:lineRule="auto"/>
              <w:ind w:left="14" w:right="157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购置专用设备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时间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275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247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</w:t>
            </w:r>
            <w:r>
              <w:rPr>
                <w:spacing w:val="-5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47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275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905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34" w:line="233" w:lineRule="auto"/>
              <w:ind w:left="5" w:right="15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购置冻精细管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及配种耗材时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间</w:t>
            </w:r>
          </w:p>
        </w:tc>
        <w:tc>
          <w:tcPr>
            <w:tcW w:w="615" w:type="dxa"/>
          </w:tcPr>
          <w:p w:rsidR="00B954A2" w:rsidRDefault="00B954A2">
            <w:pPr>
              <w:spacing w:line="334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306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</w:t>
            </w:r>
            <w:r>
              <w:rPr>
                <w:spacing w:val="-5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B954A2">
            <w:pPr>
              <w:spacing w:line="306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B954A2">
            <w:pPr>
              <w:spacing w:line="334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672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36" w:line="229" w:lineRule="auto"/>
              <w:ind w:left="9" w:right="157" w:firstLine="14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肉牛服务平台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维护时间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278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250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50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27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677"/>
        </w:trPr>
        <w:tc>
          <w:tcPr>
            <w:tcW w:w="114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3F7B1D">
            <w:pPr>
              <w:pStyle w:val="TableText"/>
              <w:spacing w:before="135" w:line="230" w:lineRule="auto"/>
              <w:ind w:left="15" w:right="157" w:hanging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业务用房维修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时间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277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250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78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27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83" w:line="229" w:lineRule="auto"/>
              <w:ind w:left="14" w:right="18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本年由于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疫情原因</w:t>
            </w:r>
          </w:p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3" w:bottom="0" w:left="1762" w:header="0" w:footer="0" w:gutter="0"/>
          <w:cols w:space="720"/>
        </w:sectPr>
      </w:pPr>
    </w:p>
    <w:p w:rsidR="00B954A2" w:rsidRDefault="003F7B1D">
      <w:pPr>
        <w:spacing w:line="89" w:lineRule="auto"/>
        <w:rPr>
          <w:sz w:val="2"/>
        </w:rPr>
      </w:pPr>
      <w:r>
        <w:lastRenderedPageBreak/>
        <w:pict>
          <v:shape id="_x0000_s1027" style="position:absolute;margin-left:88.1pt;margin-top:1in;width:.75pt;height:687.85pt;z-index:251660288;mso-position-horizontal-relative:page;mso-position-vertical-relative:page;mso-width-relative:page;mso-height-relative:page" coordsize="15,13756" o:allowincell="f" path="m7,r,13756e" filled="f" strokeweight=".72pt">
            <v:stroke miterlimit="2" joinstyle="bevel"/>
            <w10:wrap anchorx="page" anchory="page"/>
          </v:shape>
        </w:pict>
      </w:r>
    </w:p>
    <w:tbl>
      <w:tblPr>
        <w:tblStyle w:val="TableNormal"/>
        <w:tblW w:w="7686" w:type="dxa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912"/>
        <w:gridCol w:w="1247"/>
        <w:gridCol w:w="615"/>
        <w:gridCol w:w="953"/>
        <w:gridCol w:w="1269"/>
        <w:gridCol w:w="623"/>
        <w:gridCol w:w="919"/>
      </w:tblGrid>
      <w:tr w:rsidR="00B954A2">
        <w:trPr>
          <w:trHeight w:val="1045"/>
        </w:trPr>
        <w:tc>
          <w:tcPr>
            <w:tcW w:w="1148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B954A2"/>
        </w:tc>
        <w:tc>
          <w:tcPr>
            <w:tcW w:w="615" w:type="dxa"/>
          </w:tcPr>
          <w:p w:rsidR="00B954A2" w:rsidRDefault="00B954A2"/>
        </w:tc>
        <w:tc>
          <w:tcPr>
            <w:tcW w:w="953" w:type="dxa"/>
          </w:tcPr>
          <w:p w:rsidR="00B954A2" w:rsidRDefault="00B954A2"/>
        </w:tc>
        <w:tc>
          <w:tcPr>
            <w:tcW w:w="1269" w:type="dxa"/>
          </w:tcPr>
          <w:p w:rsidR="00B954A2" w:rsidRDefault="00B954A2"/>
        </w:tc>
        <w:tc>
          <w:tcPr>
            <w:tcW w:w="623" w:type="dxa"/>
          </w:tcPr>
          <w:p w:rsidR="00B954A2" w:rsidRDefault="00B954A2"/>
        </w:tc>
        <w:tc>
          <w:tcPr>
            <w:tcW w:w="919" w:type="dxa"/>
          </w:tcPr>
          <w:p w:rsidR="00B954A2" w:rsidRDefault="003F7B1D">
            <w:pPr>
              <w:pStyle w:val="TableText"/>
              <w:spacing w:before="32" w:line="234" w:lineRule="auto"/>
              <w:ind w:left="14" w:right="182" w:firstLine="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导致未能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开展业务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用房施工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维修。</w:t>
            </w:r>
          </w:p>
        </w:tc>
      </w:tr>
      <w:tr w:rsidR="00B954A2">
        <w:trPr>
          <w:trHeight w:val="672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3F7B1D">
            <w:pPr>
              <w:pStyle w:val="TableText"/>
              <w:spacing w:before="125" w:line="230" w:lineRule="auto"/>
              <w:ind w:left="15" w:right="157" w:hanging="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相关业务活动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时间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268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240" w:line="219" w:lineRule="auto"/>
              <w:ind w:left="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40" w:line="219" w:lineRule="auto"/>
              <w:ind w:left="2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623" w:type="dxa"/>
          </w:tcPr>
          <w:p w:rsidR="00B954A2" w:rsidRDefault="003F7B1D">
            <w:pPr>
              <w:pStyle w:val="TableText"/>
              <w:spacing w:before="26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1371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336" w:right="93" w:hanging="239"/>
            </w:pPr>
            <w:r>
              <w:rPr>
                <w:b/>
                <w:bCs/>
                <w:spacing w:val="-6"/>
              </w:rPr>
              <w:t>成本指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247" w:type="dxa"/>
          </w:tcPr>
          <w:p w:rsidR="00B954A2" w:rsidRDefault="00B954A2">
            <w:pPr>
              <w:spacing w:line="264" w:lineRule="auto"/>
            </w:pPr>
          </w:p>
          <w:p w:rsidR="00B954A2" w:rsidRDefault="00B954A2">
            <w:pPr>
              <w:spacing w:line="264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召开会议成本</w:t>
            </w:r>
          </w:p>
        </w:tc>
        <w:tc>
          <w:tcPr>
            <w:tcW w:w="615" w:type="dxa"/>
          </w:tcPr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3F7B1D">
            <w:pPr>
              <w:pStyle w:val="TableText"/>
              <w:spacing w:before="58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B954A2">
            <w:pPr>
              <w:spacing w:line="264" w:lineRule="auto"/>
            </w:pPr>
          </w:p>
          <w:p w:rsidR="00B954A2" w:rsidRDefault="00B954A2">
            <w:pPr>
              <w:spacing w:line="264" w:lineRule="auto"/>
            </w:pPr>
          </w:p>
          <w:p w:rsidR="00B954A2" w:rsidRDefault="003F7B1D">
            <w:pPr>
              <w:pStyle w:val="TableText"/>
              <w:spacing w:before="59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2.5</w:t>
            </w:r>
            <w:r>
              <w:rPr>
                <w:spacing w:val="-3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3F7B1D">
            <w:pPr>
              <w:pStyle w:val="TableText"/>
              <w:spacing w:before="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2" w:line="236" w:lineRule="auto"/>
              <w:ind w:left="14" w:right="18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本年因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疫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情防控原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因，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未召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开工作会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议。</w:t>
            </w:r>
          </w:p>
        </w:tc>
      </w:tr>
      <w:tr w:rsidR="00B954A2">
        <w:trPr>
          <w:trHeight w:val="1604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B954A2">
            <w:pPr>
              <w:spacing w:line="323" w:lineRule="auto"/>
              <w:rPr>
                <w:lang w:eastAsia="zh-CN"/>
              </w:rPr>
            </w:pPr>
          </w:p>
          <w:p w:rsidR="00B954A2" w:rsidRDefault="00B954A2">
            <w:pPr>
              <w:spacing w:line="323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19" w:lineRule="auto"/>
              <w:ind w:left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组织培训成本</w:t>
            </w:r>
          </w:p>
        </w:tc>
        <w:tc>
          <w:tcPr>
            <w:tcW w:w="615" w:type="dxa"/>
          </w:tcPr>
          <w:p w:rsidR="00B954A2" w:rsidRDefault="00B954A2">
            <w:pPr>
              <w:spacing w:line="337" w:lineRule="auto"/>
            </w:pPr>
          </w:p>
          <w:p w:rsidR="00B954A2" w:rsidRDefault="00B954A2">
            <w:pPr>
              <w:spacing w:line="337" w:lineRule="auto"/>
            </w:pPr>
          </w:p>
          <w:p w:rsidR="00B954A2" w:rsidRDefault="003F7B1D">
            <w:pPr>
              <w:pStyle w:val="TableText"/>
              <w:spacing w:before="58" w:line="184" w:lineRule="auto"/>
              <w:ind w:left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" w:type="dxa"/>
          </w:tcPr>
          <w:p w:rsidR="00B954A2" w:rsidRDefault="00B954A2">
            <w:pPr>
              <w:spacing w:line="323" w:lineRule="auto"/>
            </w:pPr>
          </w:p>
          <w:p w:rsidR="00B954A2" w:rsidRDefault="00B954A2">
            <w:pPr>
              <w:spacing w:line="324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323" w:lineRule="auto"/>
            </w:pPr>
          </w:p>
          <w:p w:rsidR="00B954A2" w:rsidRDefault="00B954A2">
            <w:pPr>
              <w:spacing w:line="324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2.1</w:t>
            </w:r>
            <w:r>
              <w:rPr>
                <w:spacing w:val="-2"/>
                <w:sz w:val="18"/>
                <w:szCs w:val="18"/>
              </w:rPr>
              <w:t>万元</w:t>
            </w:r>
          </w:p>
        </w:tc>
        <w:tc>
          <w:tcPr>
            <w:tcW w:w="623" w:type="dxa"/>
          </w:tcPr>
          <w:p w:rsidR="00B954A2" w:rsidRDefault="00B954A2">
            <w:pPr>
              <w:spacing w:line="337" w:lineRule="auto"/>
            </w:pPr>
          </w:p>
          <w:p w:rsidR="00B954A2" w:rsidRDefault="00B954A2">
            <w:pPr>
              <w:spacing w:line="337" w:lineRule="auto"/>
            </w:pPr>
          </w:p>
          <w:p w:rsidR="00B954A2" w:rsidRDefault="003F7B1D">
            <w:pPr>
              <w:pStyle w:val="TableText"/>
              <w:spacing w:before="58" w:line="184" w:lineRule="auto"/>
              <w:ind w:left="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6" w:line="236" w:lineRule="auto"/>
              <w:ind w:left="14" w:right="13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本年因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疫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情防控原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因只举办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1"/>
                <w:sz w:val="18"/>
                <w:szCs w:val="18"/>
                <w:lang w:eastAsia="zh-CN"/>
              </w:rPr>
              <w:t>培训</w:t>
            </w:r>
            <w:r>
              <w:rPr>
                <w:spacing w:val="-11"/>
                <w:sz w:val="18"/>
                <w:szCs w:val="18"/>
                <w:lang w:eastAsia="zh-CN"/>
              </w:rPr>
              <w:t>1</w:t>
            </w:r>
            <w:r>
              <w:rPr>
                <w:spacing w:val="-11"/>
                <w:sz w:val="18"/>
                <w:szCs w:val="18"/>
                <w:lang w:eastAsia="zh-CN"/>
              </w:rPr>
              <w:t>次，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支出</w:t>
            </w:r>
            <w:r>
              <w:rPr>
                <w:spacing w:val="-2"/>
                <w:sz w:val="18"/>
                <w:szCs w:val="18"/>
                <w:lang w:eastAsia="zh-CN"/>
              </w:rPr>
              <w:t>2.10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万元。</w:t>
            </w:r>
          </w:p>
        </w:tc>
      </w:tr>
      <w:tr w:rsidR="00B954A2">
        <w:trPr>
          <w:trHeight w:val="2771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19" w:lineRule="auto"/>
              <w:ind w:left="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购买液氮成本</w:t>
            </w:r>
          </w:p>
        </w:tc>
        <w:tc>
          <w:tcPr>
            <w:tcW w:w="615" w:type="dxa"/>
          </w:tcPr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3F7B1D">
            <w:pPr>
              <w:pStyle w:val="TableText"/>
              <w:spacing w:before="59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22.5</w:t>
            </w:r>
            <w:r>
              <w:rPr>
                <w:spacing w:val="-2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3F7B1D">
            <w:pPr>
              <w:pStyle w:val="TableText"/>
              <w:spacing w:before="59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5.07</w:t>
            </w:r>
            <w:r>
              <w:rPr>
                <w:spacing w:val="-2"/>
                <w:sz w:val="18"/>
                <w:szCs w:val="18"/>
              </w:rPr>
              <w:t>万元</w:t>
            </w:r>
          </w:p>
        </w:tc>
        <w:tc>
          <w:tcPr>
            <w:tcW w:w="623" w:type="dxa"/>
          </w:tcPr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6" w:line="233" w:lineRule="auto"/>
              <w:ind w:left="13" w:right="18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本年由于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液氮运输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地点更</w:t>
            </w:r>
          </w:p>
          <w:p w:rsidR="00B954A2" w:rsidRDefault="003F7B1D">
            <w:pPr>
              <w:pStyle w:val="TableText"/>
              <w:spacing w:before="21" w:line="237" w:lineRule="auto"/>
              <w:ind w:left="13" w:right="182" w:firstLine="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换，液氮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运输途中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的消耗减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少，购买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量及成本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较年初预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算有所减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少。</w:t>
            </w:r>
          </w:p>
        </w:tc>
      </w:tr>
      <w:tr w:rsidR="00B954A2">
        <w:trPr>
          <w:trHeight w:val="905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3F7B1D">
            <w:pPr>
              <w:pStyle w:val="TableText"/>
              <w:spacing w:before="130" w:line="232" w:lineRule="auto"/>
              <w:ind w:left="7" w:right="157" w:hanging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购买饲草料、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兽药、营养物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品成本</w:t>
            </w:r>
          </w:p>
        </w:tc>
        <w:tc>
          <w:tcPr>
            <w:tcW w:w="615" w:type="dxa"/>
          </w:tcPr>
          <w:p w:rsidR="00B954A2" w:rsidRDefault="00B954A2">
            <w:pPr>
              <w:spacing w:line="331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303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15.78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303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12.56</w:t>
            </w:r>
            <w:r>
              <w:rPr>
                <w:spacing w:val="-3"/>
                <w:sz w:val="18"/>
                <w:szCs w:val="18"/>
              </w:rPr>
              <w:t>万元</w:t>
            </w:r>
          </w:p>
        </w:tc>
        <w:tc>
          <w:tcPr>
            <w:tcW w:w="623" w:type="dxa"/>
          </w:tcPr>
          <w:p w:rsidR="00B954A2" w:rsidRDefault="00B954A2">
            <w:pPr>
              <w:spacing w:line="331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2770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3F7B1D">
            <w:pPr>
              <w:pStyle w:val="TableText"/>
              <w:spacing w:before="58" w:line="229" w:lineRule="auto"/>
              <w:ind w:left="7" w:right="157" w:hanging="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购置专用设备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成本</w:t>
            </w:r>
          </w:p>
        </w:tc>
        <w:tc>
          <w:tcPr>
            <w:tcW w:w="615" w:type="dxa"/>
          </w:tcPr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150</w:t>
            </w:r>
            <w:r>
              <w:rPr>
                <w:spacing w:val="-5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60.1</w:t>
            </w:r>
            <w:r>
              <w:rPr>
                <w:spacing w:val="-2"/>
                <w:sz w:val="18"/>
                <w:szCs w:val="18"/>
              </w:rPr>
              <w:t>万元</w:t>
            </w:r>
          </w:p>
        </w:tc>
        <w:tc>
          <w:tcPr>
            <w:tcW w:w="623" w:type="dxa"/>
          </w:tcPr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8" w:line="235" w:lineRule="auto"/>
              <w:ind w:left="12" w:right="18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购置自动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加压补液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罐及进口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储存罐，</w:t>
            </w:r>
          </w:p>
          <w:p w:rsidR="00B954A2" w:rsidRDefault="003F7B1D">
            <w:pPr>
              <w:pStyle w:val="TableText"/>
              <w:spacing w:before="17" w:line="235" w:lineRule="auto"/>
              <w:ind w:left="12" w:right="182" w:firstLine="1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因政府采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购流程较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长部分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货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品未到，</w:t>
            </w:r>
          </w:p>
          <w:p w:rsidR="00B954A2" w:rsidRDefault="003F7B1D">
            <w:pPr>
              <w:pStyle w:val="TableText"/>
              <w:spacing w:before="18" w:line="233" w:lineRule="auto"/>
              <w:ind w:left="14" w:right="93" w:firstLine="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二期款项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89.90</w:t>
            </w:r>
            <w:r>
              <w:rPr>
                <w:spacing w:val="-2"/>
                <w:sz w:val="18"/>
                <w:szCs w:val="18"/>
                <w:lang w:eastAsia="zh-CN"/>
              </w:rPr>
              <w:t>万元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未支付。</w:t>
            </w:r>
          </w:p>
        </w:tc>
      </w:tr>
      <w:tr w:rsidR="00B954A2">
        <w:trPr>
          <w:trHeight w:val="2543"/>
        </w:trPr>
        <w:tc>
          <w:tcPr>
            <w:tcW w:w="1148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B954A2">
            <w:pPr>
              <w:spacing w:line="295" w:lineRule="auto"/>
              <w:rPr>
                <w:lang w:eastAsia="zh-CN"/>
              </w:rPr>
            </w:pPr>
          </w:p>
          <w:p w:rsidR="00B954A2" w:rsidRDefault="00B954A2">
            <w:pPr>
              <w:spacing w:line="295" w:lineRule="auto"/>
              <w:rPr>
                <w:lang w:eastAsia="zh-CN"/>
              </w:rPr>
            </w:pPr>
          </w:p>
          <w:p w:rsidR="00B954A2" w:rsidRDefault="00B954A2">
            <w:pPr>
              <w:spacing w:line="29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32" w:lineRule="auto"/>
              <w:ind w:left="5" w:right="15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购置冻精细管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及配种耗材成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615" w:type="dxa"/>
          </w:tcPr>
          <w:p w:rsidR="00B954A2" w:rsidRDefault="00B954A2">
            <w:pPr>
              <w:spacing w:line="286" w:lineRule="auto"/>
              <w:rPr>
                <w:lang w:eastAsia="zh-CN"/>
              </w:rPr>
            </w:pPr>
          </w:p>
          <w:p w:rsidR="00B954A2" w:rsidRDefault="00B954A2">
            <w:pPr>
              <w:spacing w:line="286" w:lineRule="auto"/>
              <w:rPr>
                <w:lang w:eastAsia="zh-CN"/>
              </w:rPr>
            </w:pPr>
          </w:p>
          <w:p w:rsidR="00B954A2" w:rsidRDefault="00B954A2">
            <w:pPr>
              <w:spacing w:line="286" w:lineRule="auto"/>
              <w:rPr>
                <w:lang w:eastAsia="zh-CN"/>
              </w:rPr>
            </w:pPr>
          </w:p>
          <w:p w:rsidR="00B954A2" w:rsidRDefault="00B954A2">
            <w:pPr>
              <w:spacing w:line="28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80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751.72</w:t>
            </w:r>
            <w:r>
              <w:rPr>
                <w:spacing w:val="-2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80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506.86</w:t>
            </w:r>
            <w:r>
              <w:rPr>
                <w:spacing w:val="-2"/>
                <w:sz w:val="18"/>
                <w:szCs w:val="18"/>
              </w:rPr>
              <w:t>万元</w:t>
            </w:r>
          </w:p>
        </w:tc>
        <w:tc>
          <w:tcPr>
            <w:tcW w:w="623" w:type="dxa"/>
          </w:tcPr>
          <w:p w:rsidR="00B954A2" w:rsidRDefault="00B954A2">
            <w:pPr>
              <w:spacing w:line="286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B954A2">
            <w:pPr>
              <w:spacing w:line="287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37" w:line="236" w:lineRule="auto"/>
              <w:ind w:left="12" w:right="18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购置进口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冷冻精液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细管，因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政府采购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流程较长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且受疫情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防控影</w:t>
            </w:r>
          </w:p>
          <w:p w:rsidR="00B954A2" w:rsidRDefault="003F7B1D">
            <w:pPr>
              <w:pStyle w:val="TableText"/>
              <w:spacing w:before="21" w:line="232" w:lineRule="auto"/>
              <w:ind w:left="14" w:right="182" w:firstLine="8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响，二期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款项尚未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支付。</w:t>
            </w:r>
          </w:p>
        </w:tc>
      </w:tr>
    </w:tbl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rPr>
          <w:lang w:eastAsia="zh-CN"/>
        </w:rPr>
        <w:sectPr w:rsidR="00B954A2">
          <w:pgSz w:w="11907" w:h="16840"/>
          <w:pgMar w:top="1431" w:right="1763" w:bottom="0" w:left="1762" w:header="0" w:footer="0" w:gutter="0"/>
          <w:cols w:space="720"/>
        </w:sectPr>
      </w:pPr>
    </w:p>
    <w:p w:rsidR="00B954A2" w:rsidRDefault="003F7B1D">
      <w:pPr>
        <w:spacing w:line="89" w:lineRule="auto"/>
        <w:rPr>
          <w:sz w:val="2"/>
          <w:lang w:eastAsia="zh-CN"/>
        </w:rPr>
      </w:pPr>
      <w:r>
        <w:lastRenderedPageBreak/>
        <w:pict>
          <v:polyline id="_x0000_s1028" style="position:absolute;z-index:251661312;mso-position-horizontal-relative:page;mso-position-vertical-relative:page;mso-width-relative:page;mso-height-relative:page" points="88.45pt,1in,88.45pt,755pt" coordsize="0,13660" o:allowincell="f" filled="f" strokeweight=".72pt">
            <v:stroke miterlimit="2" joinstyle="bevel"/>
            <w10:wrap anchorx="page" anchory="page"/>
          </v:polyline>
        </w:pict>
      </w:r>
    </w:p>
    <w:tbl>
      <w:tblPr>
        <w:tblStyle w:val="TableNormal"/>
        <w:tblW w:w="7686" w:type="dxa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912"/>
        <w:gridCol w:w="1247"/>
        <w:gridCol w:w="615"/>
        <w:gridCol w:w="953"/>
        <w:gridCol w:w="1269"/>
        <w:gridCol w:w="623"/>
        <w:gridCol w:w="919"/>
      </w:tblGrid>
      <w:tr w:rsidR="00B954A2">
        <w:trPr>
          <w:trHeight w:val="1845"/>
        </w:trPr>
        <w:tc>
          <w:tcPr>
            <w:tcW w:w="1148" w:type="dxa"/>
            <w:vMerge w:val="restart"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 w:val="restart"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B954A2">
            <w:pPr>
              <w:spacing w:line="325" w:lineRule="auto"/>
              <w:rPr>
                <w:lang w:eastAsia="zh-CN"/>
              </w:rPr>
            </w:pPr>
          </w:p>
          <w:p w:rsidR="00B954A2" w:rsidRDefault="00B954A2">
            <w:pPr>
              <w:spacing w:line="32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9" w:right="157" w:firstLine="14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肉牛服务平台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维护成本</w:t>
            </w:r>
          </w:p>
        </w:tc>
        <w:tc>
          <w:tcPr>
            <w:tcW w:w="615" w:type="dxa"/>
          </w:tcPr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B954A2">
            <w:pPr>
              <w:spacing w:line="266" w:lineRule="auto"/>
              <w:rPr>
                <w:lang w:eastAsia="zh-CN"/>
              </w:rPr>
            </w:pPr>
          </w:p>
          <w:p w:rsidR="00B954A2" w:rsidRDefault="00B954A2">
            <w:pPr>
              <w:spacing w:line="26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  <w:r>
              <w:rPr>
                <w:spacing w:val="-6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265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B954A2" w:rsidRDefault="00B954A2">
            <w:pPr>
              <w:spacing w:line="265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30" w:line="237" w:lineRule="auto"/>
              <w:ind w:left="14" w:right="182" w:firstLine="1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2022</w:t>
            </w:r>
            <w:r>
              <w:rPr>
                <w:spacing w:val="-2"/>
                <w:sz w:val="18"/>
                <w:szCs w:val="18"/>
                <w:lang w:eastAsia="zh-CN"/>
              </w:rPr>
              <w:t>年肉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牛服务平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台处于建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设并完善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阶段，尚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未产生维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护费用。</w:t>
            </w:r>
          </w:p>
        </w:tc>
      </w:tr>
      <w:tr w:rsidR="00B954A2">
        <w:trPr>
          <w:trHeight w:val="1605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29" w:lineRule="auto"/>
              <w:ind w:left="8" w:right="157" w:hanging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业务用房维修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成本</w:t>
            </w:r>
          </w:p>
        </w:tc>
        <w:tc>
          <w:tcPr>
            <w:tcW w:w="615" w:type="dxa"/>
          </w:tcPr>
          <w:p w:rsidR="00B954A2" w:rsidRDefault="00B954A2">
            <w:pPr>
              <w:spacing w:line="337" w:lineRule="auto"/>
            </w:pPr>
          </w:p>
          <w:p w:rsidR="00B954A2" w:rsidRDefault="00B954A2">
            <w:pPr>
              <w:spacing w:line="338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323" w:lineRule="auto"/>
            </w:pPr>
          </w:p>
          <w:p w:rsidR="00B954A2" w:rsidRDefault="00B954A2">
            <w:pPr>
              <w:spacing w:line="324" w:lineRule="auto"/>
            </w:pPr>
          </w:p>
          <w:p w:rsidR="00B954A2" w:rsidRDefault="003F7B1D">
            <w:pPr>
              <w:pStyle w:val="TableText"/>
              <w:spacing w:before="59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30</w:t>
            </w:r>
            <w:r>
              <w:rPr>
                <w:spacing w:val="-3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337" w:lineRule="auto"/>
            </w:pPr>
          </w:p>
          <w:p w:rsidR="00B954A2" w:rsidRDefault="00B954A2">
            <w:pPr>
              <w:spacing w:line="338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B954A2" w:rsidRDefault="00B954A2">
            <w:pPr>
              <w:spacing w:line="337" w:lineRule="auto"/>
            </w:pPr>
          </w:p>
          <w:p w:rsidR="00B954A2" w:rsidRDefault="00B954A2">
            <w:pPr>
              <w:spacing w:line="338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6" w:line="236" w:lineRule="auto"/>
              <w:ind w:left="14" w:right="18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本年由于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疫情原因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导致未能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开展业务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用房施工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维修。</w:t>
            </w:r>
          </w:p>
        </w:tc>
      </w:tr>
      <w:tr w:rsidR="00B954A2">
        <w:trPr>
          <w:trHeight w:val="2537"/>
        </w:trPr>
        <w:tc>
          <w:tcPr>
            <w:tcW w:w="1148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247" w:type="dxa"/>
          </w:tcPr>
          <w:p w:rsidR="00B954A2" w:rsidRDefault="00B954A2">
            <w:pPr>
              <w:spacing w:line="248" w:lineRule="auto"/>
              <w:rPr>
                <w:lang w:eastAsia="zh-CN"/>
              </w:rPr>
            </w:pPr>
          </w:p>
          <w:p w:rsidR="00B954A2" w:rsidRDefault="00B954A2">
            <w:pPr>
              <w:spacing w:line="248" w:lineRule="auto"/>
              <w:rPr>
                <w:lang w:eastAsia="zh-CN"/>
              </w:rPr>
            </w:pPr>
          </w:p>
          <w:p w:rsidR="00B954A2" w:rsidRDefault="00B954A2">
            <w:pPr>
              <w:spacing w:line="248" w:lineRule="auto"/>
              <w:rPr>
                <w:lang w:eastAsia="zh-CN"/>
              </w:rPr>
            </w:pPr>
          </w:p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29" w:lineRule="auto"/>
              <w:ind w:left="8" w:right="157" w:hanging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相关业务活动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成本</w:t>
            </w:r>
          </w:p>
        </w:tc>
        <w:tc>
          <w:tcPr>
            <w:tcW w:w="615" w:type="dxa"/>
          </w:tcPr>
          <w:p w:rsidR="00B954A2" w:rsidRDefault="00B954A2">
            <w:pPr>
              <w:spacing w:line="284" w:lineRule="auto"/>
            </w:pPr>
          </w:p>
          <w:p w:rsidR="00B954A2" w:rsidRDefault="00B954A2">
            <w:pPr>
              <w:spacing w:line="284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" w:type="dxa"/>
          </w:tcPr>
          <w:p w:rsidR="00B954A2" w:rsidRDefault="00B954A2">
            <w:pPr>
              <w:spacing w:line="277" w:lineRule="auto"/>
            </w:pPr>
          </w:p>
          <w:p w:rsidR="00B954A2" w:rsidRDefault="00B954A2">
            <w:pPr>
              <w:spacing w:line="277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3F7B1D">
            <w:pPr>
              <w:pStyle w:val="TableText"/>
              <w:spacing w:before="59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112.5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  <w:tc>
          <w:tcPr>
            <w:tcW w:w="1269" w:type="dxa"/>
          </w:tcPr>
          <w:p w:rsidR="00B954A2" w:rsidRDefault="00B954A2">
            <w:pPr>
              <w:spacing w:line="277" w:lineRule="auto"/>
            </w:pPr>
          </w:p>
          <w:p w:rsidR="00B954A2" w:rsidRDefault="00B954A2">
            <w:pPr>
              <w:spacing w:line="277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3F7B1D">
            <w:pPr>
              <w:pStyle w:val="TableText"/>
              <w:spacing w:before="59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54.9</w:t>
            </w:r>
            <w:r>
              <w:rPr>
                <w:spacing w:val="-2"/>
                <w:sz w:val="18"/>
                <w:szCs w:val="18"/>
              </w:rPr>
              <w:t>万元</w:t>
            </w:r>
          </w:p>
        </w:tc>
        <w:tc>
          <w:tcPr>
            <w:tcW w:w="623" w:type="dxa"/>
          </w:tcPr>
          <w:p w:rsidR="00B954A2" w:rsidRDefault="00B954A2">
            <w:pPr>
              <w:spacing w:line="284" w:lineRule="auto"/>
            </w:pPr>
          </w:p>
          <w:p w:rsidR="00B954A2" w:rsidRDefault="00B954A2">
            <w:pPr>
              <w:spacing w:line="284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30" w:line="237" w:lineRule="auto"/>
              <w:ind w:left="12" w:right="182" w:firstLine="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受疫情防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控影响，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本年度部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分业务工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作未能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展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开，导致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业务活动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成本较年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初预算有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所减少。</w:t>
            </w:r>
          </w:p>
        </w:tc>
      </w:tr>
      <w:tr w:rsidR="00B954A2">
        <w:trPr>
          <w:trHeight w:val="2071"/>
        </w:trPr>
        <w:tc>
          <w:tcPr>
            <w:tcW w:w="114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2" w:lineRule="auto"/>
              <w:ind w:left="438"/>
            </w:pPr>
            <w:r>
              <w:rPr>
                <w:b/>
                <w:bCs/>
                <w:spacing w:val="-19"/>
              </w:rPr>
              <w:t>(30</w:t>
            </w:r>
          </w:p>
          <w:p w:rsidR="00B954A2" w:rsidRDefault="003F7B1D">
            <w:pPr>
              <w:pStyle w:val="TableText"/>
              <w:spacing w:before="20" w:line="220" w:lineRule="auto"/>
              <w:ind w:left="39"/>
            </w:pPr>
            <w:r>
              <w:rPr>
                <w:b/>
                <w:bCs/>
                <w:spacing w:val="-10"/>
              </w:rPr>
              <w:t>分</w:t>
            </w:r>
            <w:r>
              <w:rPr>
                <w:b/>
                <w:bCs/>
                <w:spacing w:val="-10"/>
              </w:rPr>
              <w:t>)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0"/>
              </w:rPr>
              <w:t>效益</w:t>
            </w:r>
          </w:p>
          <w:p w:rsidR="00B954A2" w:rsidRDefault="003F7B1D">
            <w:pPr>
              <w:pStyle w:val="TableText"/>
              <w:spacing w:before="25" w:line="220" w:lineRule="auto"/>
              <w:ind w:left="339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912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97" w:right="93"/>
            </w:pPr>
            <w:r>
              <w:rPr>
                <w:b/>
                <w:bCs/>
                <w:spacing w:val="-6"/>
              </w:rPr>
              <w:t>经济效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益指标</w:t>
            </w:r>
          </w:p>
        </w:tc>
        <w:tc>
          <w:tcPr>
            <w:tcW w:w="1247" w:type="dxa"/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3F7B1D">
            <w:pPr>
              <w:pStyle w:val="TableText"/>
              <w:spacing w:before="59" w:line="229" w:lineRule="auto"/>
              <w:ind w:left="11" w:right="15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牛出栏价格提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高</w:t>
            </w:r>
          </w:p>
        </w:tc>
        <w:tc>
          <w:tcPr>
            <w:tcW w:w="615" w:type="dxa"/>
          </w:tcPr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4" w:lineRule="auto"/>
            </w:pPr>
          </w:p>
          <w:p w:rsidR="00B954A2" w:rsidRDefault="003F7B1D">
            <w:pPr>
              <w:pStyle w:val="TableText"/>
              <w:spacing w:before="58" w:line="182" w:lineRule="auto"/>
              <w:ind w:left="2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3" w:type="dxa"/>
          </w:tcPr>
          <w:p w:rsidR="00B954A2" w:rsidRDefault="00B954A2">
            <w:pPr>
              <w:spacing w:line="293" w:lineRule="auto"/>
            </w:pPr>
          </w:p>
          <w:p w:rsidR="00B954A2" w:rsidRDefault="00B954A2">
            <w:pPr>
              <w:spacing w:line="293" w:lineRule="auto"/>
            </w:pPr>
          </w:p>
          <w:p w:rsidR="00B954A2" w:rsidRDefault="00B954A2">
            <w:pPr>
              <w:spacing w:line="294" w:lineRule="auto"/>
            </w:pPr>
          </w:p>
          <w:p w:rsidR="00B954A2" w:rsidRDefault="003F7B1D">
            <w:pPr>
              <w:pStyle w:val="TableText"/>
              <w:spacing w:before="59" w:line="239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6.7%</w:t>
            </w:r>
          </w:p>
        </w:tc>
        <w:tc>
          <w:tcPr>
            <w:tcW w:w="1269" w:type="dxa"/>
          </w:tcPr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3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3" w:type="dxa"/>
          </w:tcPr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3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29" w:line="235" w:lineRule="auto"/>
              <w:ind w:left="12" w:right="181" w:firstLine="1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因市场价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格波动调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控，</w:t>
            </w:r>
            <w:r>
              <w:rPr>
                <w:spacing w:val="-1"/>
                <w:sz w:val="18"/>
                <w:szCs w:val="18"/>
                <w:lang w:eastAsia="zh-CN"/>
              </w:rPr>
              <w:t>2022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年牛出栏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价格较</w:t>
            </w:r>
          </w:p>
          <w:p w:rsidR="00B954A2" w:rsidRDefault="003F7B1D">
            <w:pPr>
              <w:pStyle w:val="TableText"/>
              <w:spacing w:before="20" w:line="233" w:lineRule="auto"/>
              <w:ind w:left="13" w:right="181" w:firstLine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2021</w:t>
            </w:r>
            <w:r>
              <w:rPr>
                <w:spacing w:val="-2"/>
                <w:sz w:val="18"/>
                <w:szCs w:val="18"/>
              </w:rPr>
              <w:t>年平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均下降</w:t>
            </w:r>
            <w:r>
              <w:rPr>
                <w:spacing w:val="-2"/>
                <w:sz w:val="18"/>
                <w:szCs w:val="18"/>
              </w:rPr>
              <w:t>10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个百分点</w:t>
            </w:r>
          </w:p>
        </w:tc>
      </w:tr>
      <w:tr w:rsidR="00B954A2">
        <w:trPr>
          <w:trHeight w:val="4403"/>
        </w:trPr>
        <w:tc>
          <w:tcPr>
            <w:tcW w:w="114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47" w:type="dxa"/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繁成率提高</w:t>
            </w:r>
          </w:p>
        </w:tc>
        <w:tc>
          <w:tcPr>
            <w:tcW w:w="615" w:type="dxa"/>
          </w:tcPr>
          <w:p w:rsidR="00B954A2" w:rsidRDefault="00B954A2">
            <w:pPr>
              <w:spacing w:line="258" w:lineRule="auto"/>
            </w:pPr>
          </w:p>
          <w:p w:rsidR="00B954A2" w:rsidRDefault="00B954A2">
            <w:pPr>
              <w:spacing w:line="258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3" w:type="dxa"/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3F7B1D">
            <w:pPr>
              <w:pStyle w:val="TableText"/>
              <w:spacing w:before="58"/>
              <w:ind w:left="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1%</w:t>
            </w:r>
          </w:p>
        </w:tc>
        <w:tc>
          <w:tcPr>
            <w:tcW w:w="1269" w:type="dxa"/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3F7B1D">
            <w:pPr>
              <w:pStyle w:val="TableText"/>
              <w:spacing w:before="58" w:line="239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0.6%</w:t>
            </w:r>
          </w:p>
        </w:tc>
        <w:tc>
          <w:tcPr>
            <w:tcW w:w="623" w:type="dxa"/>
          </w:tcPr>
          <w:p w:rsidR="00B954A2" w:rsidRDefault="00B954A2">
            <w:pPr>
              <w:spacing w:line="258" w:lineRule="auto"/>
            </w:pPr>
          </w:p>
          <w:p w:rsidR="00B954A2" w:rsidRDefault="00B954A2">
            <w:pPr>
              <w:spacing w:line="258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B954A2">
            <w:pPr>
              <w:spacing w:line="259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8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2.4</w:t>
            </w:r>
          </w:p>
        </w:tc>
        <w:tc>
          <w:tcPr>
            <w:tcW w:w="919" w:type="dxa"/>
          </w:tcPr>
          <w:p w:rsidR="00B954A2" w:rsidRDefault="003F7B1D">
            <w:pPr>
              <w:pStyle w:val="TableText"/>
              <w:spacing w:before="136" w:line="238" w:lineRule="auto"/>
              <w:ind w:left="12" w:right="182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2022</w:t>
            </w:r>
            <w:r>
              <w:rPr>
                <w:spacing w:val="-2"/>
                <w:sz w:val="18"/>
                <w:szCs w:val="18"/>
                <w:lang w:eastAsia="zh-CN"/>
              </w:rPr>
              <w:t>年饲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草料价格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上升幅度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较大，养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殖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户购买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饲草料能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力大幅降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低，母牛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膘情差，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不能适时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发情，适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时配种，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受配率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受胎率下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降，导致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繁成率提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高幅度降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低。</w:t>
            </w:r>
          </w:p>
        </w:tc>
      </w:tr>
      <w:tr w:rsidR="00B954A2">
        <w:trPr>
          <w:trHeight w:val="1143"/>
        </w:trPr>
        <w:tc>
          <w:tcPr>
            <w:tcW w:w="1148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:rsidR="00B954A2" w:rsidRDefault="003F7B1D">
            <w:pPr>
              <w:pStyle w:val="TableText"/>
              <w:spacing w:before="298" w:line="229" w:lineRule="auto"/>
              <w:ind w:left="97" w:right="93"/>
            </w:pPr>
            <w:r>
              <w:rPr>
                <w:b/>
                <w:bCs/>
                <w:spacing w:val="-6"/>
              </w:rPr>
              <w:t>社会效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益指标</w:t>
            </w:r>
          </w:p>
        </w:tc>
        <w:tc>
          <w:tcPr>
            <w:tcW w:w="1247" w:type="dxa"/>
          </w:tcPr>
          <w:p w:rsidR="00B954A2" w:rsidRDefault="00B954A2">
            <w:pPr>
              <w:spacing w:line="421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服务能力</w:t>
            </w:r>
          </w:p>
        </w:tc>
        <w:tc>
          <w:tcPr>
            <w:tcW w:w="615" w:type="dxa"/>
          </w:tcPr>
          <w:p w:rsidR="00B954A2" w:rsidRDefault="00B954A2">
            <w:pPr>
              <w:spacing w:line="449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33" w:line="235" w:lineRule="auto"/>
              <w:ind w:left="9" w:right="40" w:firstLine="14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降低农牧民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养殖风险，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推动肉牛产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业转型升级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133" w:line="235" w:lineRule="auto"/>
              <w:ind w:left="10" w:right="176" w:firstLine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降低农牧民养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殖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风险，推动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肉牛产业转型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升级</w:t>
            </w:r>
          </w:p>
        </w:tc>
        <w:tc>
          <w:tcPr>
            <w:tcW w:w="623" w:type="dxa"/>
          </w:tcPr>
          <w:p w:rsidR="00B954A2" w:rsidRDefault="00B954A2">
            <w:pPr>
              <w:spacing w:line="449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</w:tcPr>
          <w:p w:rsidR="00B954A2" w:rsidRDefault="00B954A2"/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3" w:bottom="0" w:left="1762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</w:rPr>
      </w:pPr>
    </w:p>
    <w:tbl>
      <w:tblPr>
        <w:tblStyle w:val="TableNormal"/>
        <w:tblW w:w="83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141"/>
        <w:gridCol w:w="912"/>
        <w:gridCol w:w="1248"/>
        <w:gridCol w:w="615"/>
        <w:gridCol w:w="953"/>
        <w:gridCol w:w="1269"/>
        <w:gridCol w:w="623"/>
        <w:gridCol w:w="919"/>
      </w:tblGrid>
      <w:tr w:rsidR="00B954A2">
        <w:trPr>
          <w:trHeight w:val="911"/>
        </w:trPr>
        <w:tc>
          <w:tcPr>
            <w:tcW w:w="690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41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48" w:type="dxa"/>
          </w:tcPr>
          <w:p w:rsidR="00B954A2" w:rsidRDefault="00B954A2">
            <w:pPr>
              <w:spacing w:line="304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技术培训</w:t>
            </w:r>
          </w:p>
        </w:tc>
        <w:tc>
          <w:tcPr>
            <w:tcW w:w="615" w:type="dxa"/>
          </w:tcPr>
          <w:p w:rsidR="00B954A2" w:rsidRDefault="00B954A2">
            <w:pPr>
              <w:spacing w:line="332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32" w:line="232" w:lineRule="auto"/>
              <w:ind w:left="12" w:right="40" w:hanging="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提升受训人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员就业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竞争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力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49" w:line="229" w:lineRule="auto"/>
              <w:ind w:left="10" w:right="17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提升受训人员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就业竞争力</w:t>
            </w:r>
          </w:p>
        </w:tc>
        <w:tc>
          <w:tcPr>
            <w:tcW w:w="623" w:type="dxa"/>
          </w:tcPr>
          <w:p w:rsidR="00B954A2" w:rsidRDefault="00B954A2">
            <w:pPr>
              <w:spacing w:line="332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1604"/>
        </w:trPr>
        <w:tc>
          <w:tcPr>
            <w:tcW w:w="690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48" w:type="dxa"/>
          </w:tcPr>
          <w:p w:rsidR="00B954A2" w:rsidRDefault="00B954A2">
            <w:pPr>
              <w:spacing w:line="322" w:lineRule="auto"/>
            </w:pPr>
          </w:p>
          <w:p w:rsidR="00B954A2" w:rsidRDefault="00B954A2">
            <w:pPr>
              <w:spacing w:line="323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科技推广</w:t>
            </w:r>
          </w:p>
        </w:tc>
        <w:tc>
          <w:tcPr>
            <w:tcW w:w="615" w:type="dxa"/>
          </w:tcPr>
          <w:p w:rsidR="00B954A2" w:rsidRDefault="00B954A2">
            <w:pPr>
              <w:spacing w:line="336" w:lineRule="auto"/>
            </w:pPr>
          </w:p>
          <w:p w:rsidR="00B954A2" w:rsidRDefault="00B954A2">
            <w:pPr>
              <w:spacing w:line="337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26" w:line="235" w:lineRule="auto"/>
              <w:ind w:left="9" w:right="40" w:firstLine="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显著提高农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牧民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科学养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殖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水平，推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动养殖方式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科学化转</w:t>
            </w:r>
          </w:p>
          <w:p w:rsidR="00B954A2" w:rsidRDefault="003F7B1D">
            <w:pPr>
              <w:pStyle w:val="TableText"/>
              <w:spacing w:before="21" w:line="221" w:lineRule="auto"/>
              <w:ind w:left="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变。</w:t>
            </w:r>
          </w:p>
        </w:tc>
        <w:tc>
          <w:tcPr>
            <w:tcW w:w="1269" w:type="dxa"/>
          </w:tcPr>
          <w:p w:rsidR="00B954A2" w:rsidRDefault="003F7B1D">
            <w:pPr>
              <w:pStyle w:val="TableText"/>
              <w:spacing w:before="240" w:line="236" w:lineRule="auto"/>
              <w:ind w:left="8" w:right="176" w:firstLine="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显著提高农牧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民科学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养殖水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平，推动养殖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方式科学化转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变。</w:t>
            </w:r>
          </w:p>
        </w:tc>
        <w:tc>
          <w:tcPr>
            <w:tcW w:w="623" w:type="dxa"/>
          </w:tcPr>
          <w:p w:rsidR="00B954A2" w:rsidRDefault="00B954A2">
            <w:pPr>
              <w:spacing w:line="336" w:lineRule="auto"/>
              <w:rPr>
                <w:lang w:eastAsia="zh-CN"/>
              </w:rPr>
            </w:pPr>
          </w:p>
          <w:p w:rsidR="00B954A2" w:rsidRDefault="00B954A2">
            <w:pPr>
              <w:spacing w:line="33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3" w:lineRule="auto"/>
              <w:ind w:left="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2536"/>
        </w:trPr>
        <w:tc>
          <w:tcPr>
            <w:tcW w:w="690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912" w:type="dxa"/>
          </w:tcPr>
          <w:p w:rsidR="00B954A2" w:rsidRDefault="00B954A2">
            <w:pPr>
              <w:spacing w:line="302" w:lineRule="auto"/>
            </w:pPr>
          </w:p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3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98" w:right="92"/>
            </w:pPr>
            <w:r>
              <w:rPr>
                <w:b/>
                <w:bCs/>
                <w:spacing w:val="-6"/>
              </w:rPr>
              <w:t>生态效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益指标</w:t>
            </w:r>
          </w:p>
        </w:tc>
        <w:tc>
          <w:tcPr>
            <w:tcW w:w="1248" w:type="dxa"/>
          </w:tcPr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草场利用率</w:t>
            </w:r>
          </w:p>
        </w:tc>
        <w:tc>
          <w:tcPr>
            <w:tcW w:w="615" w:type="dxa"/>
          </w:tcPr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2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3" w:type="dxa"/>
          </w:tcPr>
          <w:p w:rsidR="00B954A2" w:rsidRDefault="003F7B1D">
            <w:pPr>
              <w:pStyle w:val="TableText"/>
              <w:spacing w:before="126" w:line="230" w:lineRule="auto"/>
              <w:ind w:left="10" w:right="40" w:firstLine="16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同等条件饲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养头数减</w:t>
            </w:r>
          </w:p>
          <w:p w:rsidR="00B954A2" w:rsidRDefault="003F7B1D">
            <w:pPr>
              <w:pStyle w:val="TableText"/>
              <w:spacing w:before="19" w:line="232" w:lineRule="auto"/>
              <w:ind w:left="9" w:righ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少，收入增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加。提高了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草场利用</w:t>
            </w:r>
          </w:p>
          <w:p w:rsidR="00B954A2" w:rsidRDefault="003F7B1D">
            <w:pPr>
              <w:pStyle w:val="TableText"/>
              <w:spacing w:before="21" w:line="234" w:lineRule="auto"/>
              <w:ind w:left="11" w:right="4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率，恢复了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草场植被，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改善和保护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了生态环</w:t>
            </w:r>
          </w:p>
          <w:p w:rsidR="00B954A2" w:rsidRDefault="003F7B1D">
            <w:pPr>
              <w:pStyle w:val="TableText"/>
              <w:spacing w:before="18" w:line="220" w:lineRule="auto"/>
              <w:ind w:left="1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境。</w:t>
            </w:r>
          </w:p>
        </w:tc>
        <w:tc>
          <w:tcPr>
            <w:tcW w:w="1269" w:type="dxa"/>
          </w:tcPr>
          <w:p w:rsidR="00B954A2" w:rsidRDefault="00B954A2">
            <w:pPr>
              <w:spacing w:line="30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34" w:lineRule="auto"/>
              <w:ind w:left="8" w:right="176" w:firstLine="18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同等条件饲养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头数减少，收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入增加。提高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了草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场利用</w:t>
            </w:r>
          </w:p>
          <w:p w:rsidR="00B954A2" w:rsidRDefault="003F7B1D">
            <w:pPr>
              <w:pStyle w:val="TableText"/>
              <w:spacing w:before="17" w:line="235" w:lineRule="auto"/>
              <w:ind w:left="8" w:right="176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率，恢复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了草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场植被，改善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和保护了生态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环境。</w:t>
            </w:r>
          </w:p>
        </w:tc>
        <w:tc>
          <w:tcPr>
            <w:tcW w:w="623" w:type="dxa"/>
          </w:tcPr>
          <w:p w:rsidR="00B954A2" w:rsidRDefault="00B954A2">
            <w:pPr>
              <w:spacing w:line="282" w:lineRule="auto"/>
              <w:rPr>
                <w:lang w:eastAsia="zh-CN"/>
              </w:rPr>
            </w:pPr>
          </w:p>
          <w:p w:rsidR="00B954A2" w:rsidRDefault="00B954A2">
            <w:pPr>
              <w:spacing w:line="282" w:lineRule="auto"/>
              <w:rPr>
                <w:lang w:eastAsia="zh-CN"/>
              </w:rPr>
            </w:pPr>
          </w:p>
          <w:p w:rsidR="00B954A2" w:rsidRDefault="00B954A2">
            <w:pPr>
              <w:spacing w:line="283" w:lineRule="auto"/>
              <w:rPr>
                <w:lang w:eastAsia="zh-CN"/>
              </w:rPr>
            </w:pPr>
          </w:p>
          <w:p w:rsidR="00B954A2" w:rsidRDefault="00B954A2">
            <w:pPr>
              <w:spacing w:line="283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62" w:line="189" w:lineRule="auto"/>
              <w:ind w:left="2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1137"/>
        </w:trPr>
        <w:tc>
          <w:tcPr>
            <w:tcW w:w="690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41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912" w:type="dxa"/>
          </w:tcPr>
          <w:p w:rsidR="00B954A2" w:rsidRDefault="003F7B1D">
            <w:pPr>
              <w:pStyle w:val="TableText"/>
              <w:spacing w:before="140" w:line="219" w:lineRule="auto"/>
              <w:ind w:left="98"/>
            </w:pPr>
            <w:r>
              <w:rPr>
                <w:b/>
                <w:bCs/>
                <w:spacing w:val="-6"/>
              </w:rPr>
              <w:t>可持续</w:t>
            </w:r>
          </w:p>
          <w:p w:rsidR="00B954A2" w:rsidRDefault="003F7B1D">
            <w:pPr>
              <w:pStyle w:val="TableText"/>
              <w:spacing w:before="26" w:line="221" w:lineRule="auto"/>
              <w:ind w:left="96"/>
            </w:pPr>
            <w:r>
              <w:rPr>
                <w:b/>
                <w:bCs/>
                <w:spacing w:val="-5"/>
              </w:rPr>
              <w:t>影响指</w:t>
            </w:r>
          </w:p>
          <w:p w:rsidR="00B954A2" w:rsidRDefault="003F7B1D">
            <w:pPr>
              <w:pStyle w:val="TableText"/>
              <w:spacing w:before="22" w:line="220" w:lineRule="auto"/>
              <w:ind w:left="337"/>
            </w:pP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248" w:type="dxa"/>
          </w:tcPr>
          <w:p w:rsidR="00B954A2" w:rsidRDefault="00B954A2">
            <w:pPr>
              <w:spacing w:line="418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黄牛良改比重</w:t>
            </w:r>
          </w:p>
        </w:tc>
        <w:tc>
          <w:tcPr>
            <w:tcW w:w="615" w:type="dxa"/>
          </w:tcPr>
          <w:p w:rsidR="00B954A2" w:rsidRDefault="00B954A2">
            <w:pPr>
              <w:spacing w:line="438" w:lineRule="auto"/>
            </w:pPr>
          </w:p>
          <w:p w:rsidR="00B954A2" w:rsidRDefault="003F7B1D">
            <w:pPr>
              <w:pStyle w:val="TableText"/>
              <w:spacing w:before="62" w:line="188" w:lineRule="auto"/>
              <w:ind w:left="2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53" w:type="dxa"/>
          </w:tcPr>
          <w:p w:rsidR="00B954A2" w:rsidRDefault="00B954A2">
            <w:pPr>
              <w:spacing w:line="418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达到</w:t>
            </w:r>
            <w:r>
              <w:rPr>
                <w:spacing w:val="-2"/>
                <w:sz w:val="18"/>
                <w:szCs w:val="18"/>
              </w:rPr>
              <w:t>95%</w:t>
            </w:r>
          </w:p>
        </w:tc>
        <w:tc>
          <w:tcPr>
            <w:tcW w:w="1269" w:type="dxa"/>
          </w:tcPr>
          <w:p w:rsidR="00B954A2" w:rsidRDefault="00B954A2">
            <w:pPr>
              <w:spacing w:line="418" w:lineRule="auto"/>
            </w:pPr>
          </w:p>
          <w:p w:rsidR="00B954A2" w:rsidRDefault="003F7B1D">
            <w:pPr>
              <w:pStyle w:val="TableText"/>
              <w:spacing w:before="58" w:line="220" w:lineRule="auto"/>
              <w:ind w:left="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达到</w:t>
            </w:r>
            <w:r>
              <w:rPr>
                <w:spacing w:val="-1"/>
                <w:sz w:val="18"/>
                <w:szCs w:val="18"/>
              </w:rPr>
              <w:t>97.2%</w:t>
            </w:r>
          </w:p>
        </w:tc>
        <w:tc>
          <w:tcPr>
            <w:tcW w:w="623" w:type="dxa"/>
          </w:tcPr>
          <w:p w:rsidR="00B954A2" w:rsidRDefault="00B954A2">
            <w:pPr>
              <w:spacing w:line="438" w:lineRule="auto"/>
            </w:pPr>
          </w:p>
          <w:p w:rsidR="00B954A2" w:rsidRDefault="003F7B1D">
            <w:pPr>
              <w:pStyle w:val="TableText"/>
              <w:spacing w:before="62" w:line="188" w:lineRule="auto"/>
              <w:ind w:left="2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1138"/>
        </w:trPr>
        <w:tc>
          <w:tcPr>
            <w:tcW w:w="690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41" w:type="dxa"/>
          </w:tcPr>
          <w:p w:rsidR="00B954A2" w:rsidRDefault="003F7B1D">
            <w:pPr>
              <w:pStyle w:val="TableText"/>
              <w:spacing w:before="296" w:line="230" w:lineRule="auto"/>
              <w:ind w:left="89" w:right="87" w:firstLine="1"/>
            </w:pPr>
            <w:r>
              <w:rPr>
                <w:b/>
                <w:bCs/>
                <w:spacing w:val="-5"/>
              </w:rPr>
              <w:t>满意度指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标</w:t>
            </w:r>
            <w:r>
              <w:rPr>
                <w:b/>
                <w:bCs/>
                <w:spacing w:val="-4"/>
              </w:rPr>
              <w:t>(10</w:t>
            </w:r>
            <w:r>
              <w:rPr>
                <w:b/>
                <w:bCs/>
                <w:spacing w:val="-4"/>
              </w:rPr>
              <w:t>分</w:t>
            </w:r>
            <w:r>
              <w:rPr>
                <w:b/>
                <w:bCs/>
                <w:spacing w:val="-4"/>
              </w:rPr>
              <w:t>)</w:t>
            </w:r>
          </w:p>
        </w:tc>
        <w:tc>
          <w:tcPr>
            <w:tcW w:w="912" w:type="dxa"/>
          </w:tcPr>
          <w:p w:rsidR="00B954A2" w:rsidRDefault="003F7B1D">
            <w:pPr>
              <w:pStyle w:val="TableText"/>
              <w:spacing w:before="141" w:line="233" w:lineRule="auto"/>
              <w:ind w:left="95" w:right="92"/>
              <w:jc w:val="both"/>
            </w:pPr>
            <w:r>
              <w:rPr>
                <w:b/>
                <w:bCs/>
                <w:spacing w:val="-5"/>
              </w:rPr>
              <w:t>服务对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象满意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度指标</w:t>
            </w:r>
          </w:p>
        </w:tc>
        <w:tc>
          <w:tcPr>
            <w:tcW w:w="1248" w:type="dxa"/>
          </w:tcPr>
          <w:p w:rsidR="00B954A2" w:rsidRDefault="00B954A2">
            <w:pPr>
              <w:spacing w:line="30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29" w:lineRule="auto"/>
              <w:ind w:left="11" w:right="157" w:hanging="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农牧民及受训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学员满意度</w:t>
            </w:r>
          </w:p>
        </w:tc>
        <w:tc>
          <w:tcPr>
            <w:tcW w:w="615" w:type="dxa"/>
          </w:tcPr>
          <w:p w:rsidR="00B954A2" w:rsidRDefault="00B954A2">
            <w:pPr>
              <w:spacing w:line="448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4" w:lineRule="auto"/>
              <w:ind w:left="232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953" w:type="dxa"/>
          </w:tcPr>
          <w:p w:rsidR="00B954A2" w:rsidRDefault="00B954A2">
            <w:pPr>
              <w:spacing w:line="306" w:lineRule="auto"/>
            </w:pPr>
          </w:p>
          <w:p w:rsidR="00B954A2" w:rsidRDefault="003F7B1D">
            <w:pPr>
              <w:pStyle w:val="TableText"/>
              <w:spacing w:before="59" w:line="239" w:lineRule="auto"/>
              <w:ind w:left="9" w:right="4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满意度达到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98%</w:t>
            </w:r>
          </w:p>
        </w:tc>
        <w:tc>
          <w:tcPr>
            <w:tcW w:w="1269" w:type="dxa"/>
          </w:tcPr>
          <w:p w:rsidR="00B954A2" w:rsidRDefault="00B954A2">
            <w:pPr>
              <w:spacing w:line="421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满意度</w:t>
            </w:r>
            <w:r>
              <w:rPr>
                <w:spacing w:val="-1"/>
                <w:sz w:val="18"/>
                <w:szCs w:val="18"/>
              </w:rPr>
              <w:t>100%</w:t>
            </w:r>
          </w:p>
        </w:tc>
        <w:tc>
          <w:tcPr>
            <w:tcW w:w="623" w:type="dxa"/>
          </w:tcPr>
          <w:p w:rsidR="00B954A2" w:rsidRDefault="00B954A2">
            <w:pPr>
              <w:spacing w:line="438" w:lineRule="auto"/>
            </w:pPr>
          </w:p>
          <w:p w:rsidR="00B954A2" w:rsidRDefault="003F7B1D">
            <w:pPr>
              <w:pStyle w:val="TableText"/>
              <w:spacing w:before="62" w:line="190" w:lineRule="auto"/>
              <w:ind w:left="232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919" w:type="dxa"/>
          </w:tcPr>
          <w:p w:rsidR="00B954A2" w:rsidRDefault="00B954A2"/>
        </w:tc>
      </w:tr>
      <w:tr w:rsidR="00B954A2">
        <w:trPr>
          <w:trHeight w:val="522"/>
        </w:trPr>
        <w:tc>
          <w:tcPr>
            <w:tcW w:w="3991" w:type="dxa"/>
            <w:gridSpan w:val="4"/>
          </w:tcPr>
          <w:p w:rsidR="00B954A2" w:rsidRDefault="003F7B1D">
            <w:pPr>
              <w:pStyle w:val="TableText"/>
              <w:spacing w:before="141" w:line="220" w:lineRule="auto"/>
              <w:ind w:left="1766"/>
            </w:pPr>
            <w:r>
              <w:rPr>
                <w:b/>
                <w:bCs/>
                <w:spacing w:val="-11"/>
              </w:rPr>
              <w:t>总分</w:t>
            </w:r>
          </w:p>
        </w:tc>
        <w:tc>
          <w:tcPr>
            <w:tcW w:w="615" w:type="dxa"/>
          </w:tcPr>
          <w:p w:rsidR="00B954A2" w:rsidRDefault="003F7B1D">
            <w:pPr>
              <w:pStyle w:val="TableText"/>
              <w:spacing w:before="178" w:line="184" w:lineRule="auto"/>
              <w:ind w:left="148"/>
            </w:pPr>
            <w:r>
              <w:rPr>
                <w:b/>
                <w:bCs/>
                <w:spacing w:val="-11"/>
              </w:rPr>
              <w:t>100</w:t>
            </w:r>
          </w:p>
        </w:tc>
        <w:tc>
          <w:tcPr>
            <w:tcW w:w="2222" w:type="dxa"/>
            <w:gridSpan w:val="2"/>
          </w:tcPr>
          <w:p w:rsidR="00B954A2" w:rsidRDefault="00B954A2"/>
        </w:tc>
        <w:tc>
          <w:tcPr>
            <w:tcW w:w="623" w:type="dxa"/>
          </w:tcPr>
          <w:p w:rsidR="00B954A2" w:rsidRDefault="003F7B1D">
            <w:pPr>
              <w:pStyle w:val="TableText"/>
              <w:spacing w:before="179" w:line="183" w:lineRule="auto"/>
              <w:ind w:right="2"/>
              <w:jc w:val="right"/>
            </w:pPr>
            <w:r>
              <w:rPr>
                <w:b/>
                <w:bCs/>
                <w:spacing w:val="-5"/>
              </w:rPr>
              <w:t>78.59</w:t>
            </w:r>
          </w:p>
        </w:tc>
        <w:tc>
          <w:tcPr>
            <w:tcW w:w="919" w:type="dxa"/>
          </w:tcPr>
          <w:p w:rsidR="00B954A2" w:rsidRDefault="00B954A2"/>
        </w:tc>
      </w:tr>
    </w:tbl>
    <w:p w:rsidR="00B954A2" w:rsidRDefault="00B954A2">
      <w:pPr>
        <w:spacing w:before="39"/>
      </w:pPr>
    </w:p>
    <w:p w:rsidR="00B954A2" w:rsidRDefault="00B954A2">
      <w:pPr>
        <w:spacing w:before="39"/>
      </w:pPr>
    </w:p>
    <w:p w:rsidR="00B954A2" w:rsidRDefault="00B954A2">
      <w:pPr>
        <w:spacing w:before="38"/>
      </w:pPr>
    </w:p>
    <w:p w:rsidR="00B954A2" w:rsidRDefault="00B954A2">
      <w:pPr>
        <w:spacing w:before="38"/>
      </w:pPr>
    </w:p>
    <w:tbl>
      <w:tblPr>
        <w:tblStyle w:val="TableNormal"/>
        <w:tblW w:w="836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15"/>
        <w:gridCol w:w="866"/>
        <w:gridCol w:w="911"/>
        <w:gridCol w:w="967"/>
        <w:gridCol w:w="826"/>
        <w:gridCol w:w="838"/>
      </w:tblGrid>
      <w:tr w:rsidR="00B954A2">
        <w:trPr>
          <w:trHeight w:val="522"/>
        </w:trPr>
        <w:tc>
          <w:tcPr>
            <w:tcW w:w="8361" w:type="dxa"/>
            <w:gridSpan w:val="7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41" w:line="220" w:lineRule="auto"/>
              <w:ind w:left="3347"/>
            </w:pPr>
            <w:r>
              <w:rPr>
                <w:b/>
                <w:bCs/>
                <w:spacing w:val="-4"/>
              </w:rPr>
              <w:t>项目支出绩效自评表</w:t>
            </w:r>
          </w:p>
        </w:tc>
      </w:tr>
      <w:tr w:rsidR="00B954A2">
        <w:trPr>
          <w:trHeight w:val="513"/>
        </w:trPr>
        <w:tc>
          <w:tcPr>
            <w:tcW w:w="8361" w:type="dxa"/>
            <w:gridSpan w:val="7"/>
            <w:tcBorders>
              <w:top w:val="single" w:sz="4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35" w:line="219" w:lineRule="auto"/>
              <w:ind w:left="3355"/>
            </w:pPr>
            <w:r>
              <w:rPr>
                <w:b/>
                <w:bCs/>
                <w:spacing w:val="-6"/>
              </w:rPr>
              <w:t>（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6"/>
              </w:rPr>
              <w:t>2022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6"/>
              </w:rPr>
              <w:t>年度）</w:t>
            </w:r>
          </w:p>
        </w:tc>
      </w:tr>
      <w:tr w:rsidR="00B954A2">
        <w:trPr>
          <w:trHeight w:val="1138"/>
        </w:trPr>
        <w:tc>
          <w:tcPr>
            <w:tcW w:w="1738" w:type="dxa"/>
            <w:tcBorders>
              <w:top w:val="single" w:sz="2" w:space="0" w:color="000000"/>
            </w:tcBorders>
          </w:tcPr>
          <w:p w:rsidR="00B954A2" w:rsidRDefault="00B954A2">
            <w:pPr>
              <w:spacing w:line="367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395"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3081" w:type="dxa"/>
            <w:gridSpan w:val="2"/>
            <w:tcBorders>
              <w:top w:val="single" w:sz="2" w:space="0" w:color="000000"/>
            </w:tcBorders>
          </w:tcPr>
          <w:p w:rsidR="00B954A2" w:rsidRDefault="00B954A2">
            <w:pPr>
              <w:spacing w:line="36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3"/>
            </w:pPr>
            <w:r>
              <w:rPr>
                <w:spacing w:val="-5"/>
              </w:rPr>
              <w:t>肉牛冻精补贴资金</w:t>
            </w:r>
          </w:p>
        </w:tc>
        <w:tc>
          <w:tcPr>
            <w:tcW w:w="911" w:type="dxa"/>
            <w:tcBorders>
              <w:top w:val="single" w:sz="2" w:space="0" w:color="000000"/>
            </w:tcBorders>
          </w:tcPr>
          <w:p w:rsidR="00B954A2" w:rsidRDefault="003F7B1D">
            <w:pPr>
              <w:pStyle w:val="TableText"/>
              <w:spacing w:before="138" w:line="219" w:lineRule="auto"/>
              <w:ind w:left="102"/>
            </w:pPr>
            <w:r>
              <w:rPr>
                <w:b/>
                <w:bCs/>
                <w:spacing w:val="-7"/>
              </w:rPr>
              <w:t>项目负</w:t>
            </w:r>
          </w:p>
          <w:p w:rsidR="00B954A2" w:rsidRDefault="003F7B1D">
            <w:pPr>
              <w:pStyle w:val="TableText"/>
              <w:spacing w:before="24" w:line="221" w:lineRule="auto"/>
              <w:ind w:left="107"/>
            </w:pPr>
            <w:r>
              <w:rPr>
                <w:b/>
                <w:bCs/>
                <w:spacing w:val="-8"/>
              </w:rPr>
              <w:t>责人及</w:t>
            </w:r>
          </w:p>
          <w:p w:rsidR="00B954A2" w:rsidRDefault="003F7B1D">
            <w:pPr>
              <w:pStyle w:val="TableText"/>
              <w:spacing w:before="25" w:line="221" w:lineRule="auto"/>
              <w:ind w:left="249"/>
            </w:pPr>
            <w:r>
              <w:rPr>
                <w:b/>
                <w:bCs/>
                <w:spacing w:val="-22"/>
              </w:rPr>
              <w:t>电话</w:t>
            </w:r>
          </w:p>
        </w:tc>
        <w:tc>
          <w:tcPr>
            <w:tcW w:w="2631" w:type="dxa"/>
            <w:gridSpan w:val="3"/>
            <w:tcBorders>
              <w:top w:val="single" w:sz="2" w:space="0" w:color="000000"/>
            </w:tcBorders>
          </w:tcPr>
          <w:p w:rsidR="00B954A2" w:rsidRDefault="00B954A2">
            <w:pPr>
              <w:spacing w:line="36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"/>
            </w:pPr>
            <w:r>
              <w:rPr>
                <w:spacing w:val="-3"/>
              </w:rPr>
              <w:t>伊布勒图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13604791464</w:t>
            </w:r>
          </w:p>
        </w:tc>
      </w:tr>
      <w:tr w:rsidR="00B954A2">
        <w:trPr>
          <w:trHeight w:val="826"/>
        </w:trPr>
        <w:tc>
          <w:tcPr>
            <w:tcW w:w="1738" w:type="dxa"/>
          </w:tcPr>
          <w:p w:rsidR="00B954A2" w:rsidRDefault="003F7B1D">
            <w:pPr>
              <w:pStyle w:val="TableText"/>
              <w:spacing w:before="293" w:line="219" w:lineRule="auto"/>
              <w:ind w:left="393"/>
            </w:pPr>
            <w:r>
              <w:rPr>
                <w:b/>
                <w:bCs/>
                <w:spacing w:val="-5"/>
              </w:rPr>
              <w:t>主管部门</w:t>
            </w:r>
          </w:p>
        </w:tc>
        <w:tc>
          <w:tcPr>
            <w:tcW w:w="3081" w:type="dxa"/>
            <w:gridSpan w:val="2"/>
          </w:tcPr>
          <w:p w:rsidR="00B954A2" w:rsidRDefault="003F7B1D">
            <w:pPr>
              <w:pStyle w:val="TableText"/>
              <w:spacing w:before="292" w:line="219" w:lineRule="auto"/>
              <w:ind w:left="8"/>
            </w:pPr>
            <w:r>
              <w:rPr>
                <w:spacing w:val="-2"/>
              </w:rPr>
              <w:t>锡林郭勒盟农牧局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1" w:line="229" w:lineRule="auto"/>
              <w:ind w:left="340" w:right="89" w:hanging="236"/>
            </w:pPr>
            <w:r>
              <w:rPr>
                <w:b/>
                <w:bCs/>
                <w:spacing w:val="-7"/>
              </w:rPr>
              <w:t>实施单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2631" w:type="dxa"/>
            <w:gridSpan w:val="3"/>
          </w:tcPr>
          <w:p w:rsidR="00B954A2" w:rsidRDefault="003F7B1D">
            <w:pPr>
              <w:pStyle w:val="TableText"/>
              <w:spacing w:before="293" w:line="219" w:lineRule="auto"/>
              <w:ind w:left="12"/>
            </w:pPr>
            <w:r>
              <w:rPr>
                <w:spacing w:val="-2"/>
              </w:rPr>
              <w:t>锡盟畜牧工作站</w:t>
            </w:r>
          </w:p>
        </w:tc>
      </w:tr>
      <w:tr w:rsidR="00B954A2">
        <w:trPr>
          <w:trHeight w:val="1137"/>
        </w:trPr>
        <w:tc>
          <w:tcPr>
            <w:tcW w:w="173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47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30" w:lineRule="auto"/>
              <w:ind w:left="153" w:right="23" w:hanging="120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项目预算执行情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lang w:eastAsia="zh-CN"/>
              </w:rPr>
              <w:t>况</w:t>
            </w:r>
            <w:proofErr w:type="gramEnd"/>
            <w:r>
              <w:rPr>
                <w:spacing w:val="-4"/>
                <w:lang w:eastAsia="zh-CN"/>
              </w:rPr>
              <w:t xml:space="preserve">  </w:t>
            </w:r>
            <w:r>
              <w:rPr>
                <w:b/>
                <w:bCs/>
                <w:spacing w:val="-4"/>
                <w:lang w:eastAsia="zh-CN"/>
              </w:rPr>
              <w:t>（万元）</w:t>
            </w:r>
          </w:p>
        </w:tc>
        <w:tc>
          <w:tcPr>
            <w:tcW w:w="2215" w:type="dxa"/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39" w:line="219" w:lineRule="auto"/>
              <w:ind w:left="76"/>
            </w:pPr>
            <w:r>
              <w:rPr>
                <w:b/>
                <w:bCs/>
                <w:spacing w:val="-5"/>
              </w:rPr>
              <w:t>全年预</w:t>
            </w:r>
          </w:p>
          <w:p w:rsidR="00B954A2" w:rsidRDefault="003F7B1D">
            <w:pPr>
              <w:pStyle w:val="TableText"/>
              <w:spacing w:before="27" w:line="219" w:lineRule="auto"/>
              <w:ind w:left="198"/>
            </w:pPr>
            <w:r>
              <w:rPr>
                <w:b/>
                <w:bCs/>
                <w:spacing w:val="-9"/>
              </w:rPr>
              <w:t>算数</w:t>
            </w:r>
          </w:p>
          <w:p w:rsidR="00B954A2" w:rsidRDefault="003F7B1D">
            <w:pPr>
              <w:pStyle w:val="TableText"/>
              <w:spacing w:before="23" w:line="232" w:lineRule="auto"/>
              <w:ind w:left="148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A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9" w:line="219" w:lineRule="auto"/>
              <w:ind w:left="98"/>
            </w:pPr>
            <w:r>
              <w:rPr>
                <w:b/>
                <w:bCs/>
                <w:spacing w:val="-5"/>
              </w:rPr>
              <w:t>全年执</w:t>
            </w:r>
          </w:p>
          <w:p w:rsidR="00B954A2" w:rsidRDefault="003F7B1D">
            <w:pPr>
              <w:pStyle w:val="TableText"/>
              <w:spacing w:before="27" w:line="219" w:lineRule="auto"/>
              <w:ind w:left="225"/>
            </w:pPr>
            <w:r>
              <w:rPr>
                <w:b/>
                <w:bCs/>
                <w:spacing w:val="-10"/>
              </w:rPr>
              <w:t>行数</w:t>
            </w:r>
          </w:p>
          <w:p w:rsidR="00B954A2" w:rsidRDefault="003F7B1D">
            <w:pPr>
              <w:pStyle w:val="TableText"/>
              <w:spacing w:before="23" w:line="232" w:lineRule="auto"/>
              <w:ind w:left="170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B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67" w:type="dxa"/>
          </w:tcPr>
          <w:p w:rsidR="00B954A2" w:rsidRDefault="00B954A2">
            <w:pPr>
              <w:spacing w:line="368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51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95" w:line="230" w:lineRule="auto"/>
              <w:ind w:left="70" w:right="43" w:hanging="11"/>
            </w:pPr>
            <w:r>
              <w:rPr>
                <w:b/>
                <w:bCs/>
                <w:spacing w:val="-5"/>
              </w:rPr>
              <w:t>执行率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（</w:t>
            </w:r>
            <w:r>
              <w:rPr>
                <w:b/>
                <w:bCs/>
                <w:spacing w:val="-7"/>
              </w:rPr>
              <w:t>B/A)</w:t>
            </w:r>
          </w:p>
        </w:tc>
        <w:tc>
          <w:tcPr>
            <w:tcW w:w="838" w:type="dxa"/>
          </w:tcPr>
          <w:p w:rsidR="00B954A2" w:rsidRDefault="00B954A2">
            <w:pPr>
              <w:spacing w:line="368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4"/>
            </w:pPr>
            <w:r>
              <w:rPr>
                <w:b/>
                <w:bCs/>
                <w:spacing w:val="-8"/>
              </w:rPr>
              <w:t>得分</w:t>
            </w:r>
          </w:p>
        </w:tc>
      </w:tr>
      <w:tr w:rsidR="00B954A2">
        <w:trPr>
          <w:trHeight w:val="520"/>
        </w:trPr>
        <w:tc>
          <w:tcPr>
            <w:tcW w:w="173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2215" w:type="dxa"/>
          </w:tcPr>
          <w:p w:rsidR="00B954A2" w:rsidRDefault="003F7B1D">
            <w:pPr>
              <w:pStyle w:val="TableText"/>
              <w:spacing w:before="142" w:line="219" w:lineRule="auto"/>
              <w:ind w:left="10"/>
            </w:pPr>
            <w:r>
              <w:rPr>
                <w:b/>
                <w:bCs/>
                <w:spacing w:val="-4"/>
              </w:rPr>
              <w:t>年度资金总额：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9" w:line="183" w:lineRule="auto"/>
              <w:ind w:left="11"/>
            </w:pPr>
            <w:r>
              <w:rPr>
                <w:spacing w:val="-3"/>
              </w:rPr>
              <w:t>400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79" w:line="183" w:lineRule="auto"/>
              <w:ind w:left="11"/>
            </w:pPr>
            <w:r>
              <w:rPr>
                <w:spacing w:val="-3"/>
              </w:rPr>
              <w:t>400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78" w:line="184" w:lineRule="auto"/>
              <w:ind w:left="386"/>
            </w:pPr>
            <w:r>
              <w:rPr>
                <w:b/>
                <w:bCs/>
                <w:spacing w:val="-15"/>
              </w:rPr>
              <w:t>10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41"/>
              <w:ind w:left="31"/>
            </w:pPr>
            <w:r>
              <w:rPr>
                <w:spacing w:val="-7"/>
              </w:rPr>
              <w:t>100%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78" w:line="184" w:lineRule="auto"/>
              <w:ind w:left="33"/>
            </w:pPr>
            <w:r>
              <w:rPr>
                <w:spacing w:val="-14"/>
              </w:rPr>
              <w:t>10</w:t>
            </w:r>
          </w:p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3" w:bottom="0" w:left="1762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</w:rPr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197"/>
        <w:gridCol w:w="866"/>
        <w:gridCol w:w="911"/>
        <w:gridCol w:w="967"/>
        <w:gridCol w:w="826"/>
        <w:gridCol w:w="838"/>
      </w:tblGrid>
      <w:tr w:rsidR="00B954A2">
        <w:trPr>
          <w:trHeight w:val="523"/>
        </w:trPr>
        <w:tc>
          <w:tcPr>
            <w:tcW w:w="1738" w:type="dxa"/>
            <w:gridSpan w:val="2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2215" w:type="dxa"/>
            <w:gridSpan w:val="2"/>
          </w:tcPr>
          <w:p w:rsidR="00B954A2" w:rsidRDefault="003F7B1D">
            <w:pPr>
              <w:pStyle w:val="TableText"/>
              <w:spacing w:before="140" w:line="219" w:lineRule="auto"/>
              <w:ind w:left="10"/>
            </w:pPr>
            <w:r>
              <w:rPr>
                <w:b/>
                <w:bCs/>
                <w:spacing w:val="-4"/>
              </w:rPr>
              <w:t>其中：财政拨款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7" w:line="183" w:lineRule="auto"/>
              <w:ind w:left="11"/>
            </w:pPr>
            <w:r>
              <w:rPr>
                <w:spacing w:val="-3"/>
              </w:rPr>
              <w:t>400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77" w:line="183" w:lineRule="auto"/>
              <w:ind w:left="11"/>
            </w:pPr>
            <w:r>
              <w:rPr>
                <w:spacing w:val="-3"/>
              </w:rPr>
              <w:t>400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3" w:line="162" w:lineRule="exact"/>
              <w:ind w:left="11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39"/>
              <w:ind w:left="31"/>
            </w:pPr>
            <w:r>
              <w:rPr>
                <w:spacing w:val="-7"/>
              </w:rPr>
              <w:t>100%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253" w:line="162" w:lineRule="exact"/>
              <w:ind w:left="13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6"/>
        </w:trPr>
        <w:tc>
          <w:tcPr>
            <w:tcW w:w="1738" w:type="dxa"/>
            <w:gridSpan w:val="2"/>
            <w:vMerge/>
            <w:tcBorders>
              <w:top w:val="nil"/>
            </w:tcBorders>
          </w:tcPr>
          <w:p w:rsidR="00B954A2" w:rsidRDefault="00B954A2"/>
        </w:tc>
        <w:tc>
          <w:tcPr>
            <w:tcW w:w="2215" w:type="dxa"/>
            <w:gridSpan w:val="2"/>
          </w:tcPr>
          <w:p w:rsidR="00B954A2" w:rsidRDefault="003F7B1D">
            <w:pPr>
              <w:pStyle w:val="TableText"/>
              <w:spacing w:before="132" w:line="220" w:lineRule="auto"/>
              <w:ind w:left="10"/>
            </w:pPr>
            <w:r>
              <w:rPr>
                <w:b/>
                <w:bCs/>
                <w:spacing w:val="-5"/>
              </w:rPr>
              <w:t>其他资金</w:t>
            </w:r>
          </w:p>
        </w:tc>
        <w:tc>
          <w:tcPr>
            <w:tcW w:w="866" w:type="dxa"/>
          </w:tcPr>
          <w:p w:rsidR="00B954A2" w:rsidRDefault="00B954A2"/>
        </w:tc>
        <w:tc>
          <w:tcPr>
            <w:tcW w:w="911" w:type="dxa"/>
          </w:tcPr>
          <w:p w:rsidR="00B954A2" w:rsidRDefault="00B954A2"/>
        </w:tc>
        <w:tc>
          <w:tcPr>
            <w:tcW w:w="967" w:type="dxa"/>
          </w:tcPr>
          <w:p w:rsidR="00B954A2" w:rsidRDefault="003F7B1D">
            <w:pPr>
              <w:pStyle w:val="TableText"/>
              <w:spacing w:before="245" w:line="163" w:lineRule="exact"/>
              <w:ind w:left="11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826" w:type="dxa"/>
          </w:tcPr>
          <w:p w:rsidR="00B954A2" w:rsidRDefault="00B954A2"/>
        </w:tc>
        <w:tc>
          <w:tcPr>
            <w:tcW w:w="838" w:type="dxa"/>
          </w:tcPr>
          <w:p w:rsidR="00B954A2" w:rsidRDefault="003F7B1D">
            <w:pPr>
              <w:pStyle w:val="TableText"/>
              <w:spacing w:before="245" w:line="163" w:lineRule="exact"/>
              <w:ind w:left="13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5"/>
        </w:trPr>
        <w:tc>
          <w:tcPr>
            <w:tcW w:w="639" w:type="dxa"/>
            <w:vMerge w:val="restart"/>
            <w:tcBorders>
              <w:bottom w:val="nil"/>
            </w:tcBorders>
          </w:tcPr>
          <w:p w:rsidR="00B954A2" w:rsidRDefault="003F7B1D">
            <w:pPr>
              <w:pStyle w:val="TableText"/>
              <w:spacing w:before="136" w:line="235" w:lineRule="auto"/>
              <w:ind w:left="82" w:right="76"/>
              <w:jc w:val="both"/>
              <w:rPr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年度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总体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目标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完成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情况</w:t>
            </w:r>
          </w:p>
        </w:tc>
        <w:tc>
          <w:tcPr>
            <w:tcW w:w="4180" w:type="dxa"/>
            <w:gridSpan w:val="4"/>
          </w:tcPr>
          <w:p w:rsidR="00B954A2" w:rsidRDefault="003F7B1D">
            <w:pPr>
              <w:pStyle w:val="TableText"/>
              <w:spacing w:before="134" w:line="220" w:lineRule="auto"/>
              <w:ind w:left="1612"/>
            </w:pPr>
            <w:r>
              <w:rPr>
                <w:b/>
                <w:bCs/>
                <w:spacing w:val="-5"/>
              </w:rPr>
              <w:t>预期目标</w:t>
            </w:r>
          </w:p>
        </w:tc>
        <w:tc>
          <w:tcPr>
            <w:tcW w:w="3542" w:type="dxa"/>
            <w:gridSpan w:val="4"/>
          </w:tcPr>
          <w:p w:rsidR="00B954A2" w:rsidRDefault="003F7B1D">
            <w:pPr>
              <w:pStyle w:val="TableText"/>
              <w:spacing w:before="135" w:line="219" w:lineRule="auto"/>
              <w:ind w:left="855"/>
            </w:pPr>
            <w:r>
              <w:rPr>
                <w:b/>
                <w:bCs/>
                <w:spacing w:val="-9"/>
              </w:rPr>
              <w:t>目标实际完成情况</w:t>
            </w:r>
          </w:p>
        </w:tc>
      </w:tr>
      <w:tr w:rsidR="00B954A2">
        <w:trPr>
          <w:trHeight w:val="1234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4180" w:type="dxa"/>
            <w:gridSpan w:val="4"/>
          </w:tcPr>
          <w:p w:rsidR="00B954A2" w:rsidRDefault="00B954A2">
            <w:pPr>
              <w:spacing w:line="34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5" w:right="32" w:hanging="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采购牛冷冻精液细管</w:t>
            </w:r>
            <w:r>
              <w:rPr>
                <w:spacing w:val="-1"/>
                <w:sz w:val="18"/>
                <w:szCs w:val="18"/>
                <w:lang w:eastAsia="zh-CN"/>
              </w:rPr>
              <w:t>13.3</w:t>
            </w:r>
            <w:r>
              <w:rPr>
                <w:spacing w:val="-1"/>
                <w:sz w:val="18"/>
                <w:szCs w:val="18"/>
                <w:lang w:eastAsia="zh-CN"/>
              </w:rPr>
              <w:t>万支用于全盟肉牛良种繁育</w:t>
            </w:r>
            <w:r>
              <w:rPr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工作。</w:t>
            </w:r>
          </w:p>
        </w:tc>
        <w:tc>
          <w:tcPr>
            <w:tcW w:w="3542" w:type="dxa"/>
            <w:gridSpan w:val="4"/>
          </w:tcPr>
          <w:p w:rsidR="00B954A2" w:rsidRDefault="00B954A2">
            <w:pPr>
              <w:spacing w:line="34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10" w:right="28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按时完成</w:t>
            </w:r>
            <w:r>
              <w:rPr>
                <w:spacing w:val="-1"/>
                <w:sz w:val="18"/>
                <w:szCs w:val="18"/>
                <w:lang w:eastAsia="zh-CN"/>
              </w:rPr>
              <w:t>13.3</w:t>
            </w:r>
            <w:r>
              <w:rPr>
                <w:spacing w:val="-1"/>
                <w:sz w:val="18"/>
                <w:szCs w:val="18"/>
                <w:lang w:eastAsia="zh-CN"/>
              </w:rPr>
              <w:t>万支牛冷冻精液细管采购工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作。</w:t>
            </w:r>
          </w:p>
        </w:tc>
      </w:tr>
      <w:tr w:rsidR="00B954A2">
        <w:trPr>
          <w:trHeight w:val="1760"/>
        </w:trPr>
        <w:tc>
          <w:tcPr>
            <w:tcW w:w="63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4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9" w:lineRule="auto"/>
              <w:ind w:left="15" w:right="145"/>
            </w:pPr>
            <w:r>
              <w:rPr>
                <w:b/>
                <w:bCs/>
                <w:spacing w:val="-10"/>
              </w:rPr>
              <w:t>绩效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99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8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73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018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8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32"/>
            </w:pPr>
            <w:r>
              <w:rPr>
                <w:b/>
                <w:bCs/>
                <w:spacing w:val="-6"/>
              </w:rPr>
              <w:t>二级指标</w:t>
            </w:r>
          </w:p>
        </w:tc>
        <w:tc>
          <w:tcPr>
            <w:tcW w:w="1197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8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119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866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8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99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911" w:type="dxa"/>
          </w:tcPr>
          <w:p w:rsidR="00B954A2" w:rsidRDefault="00B954A2">
            <w:pPr>
              <w:spacing w:line="260" w:lineRule="auto"/>
            </w:pPr>
          </w:p>
          <w:p w:rsidR="00B954A2" w:rsidRDefault="00B954A2">
            <w:pPr>
              <w:spacing w:line="260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221" w:right="89" w:hanging="121"/>
            </w:pPr>
            <w:r>
              <w:rPr>
                <w:b/>
                <w:bCs/>
                <w:spacing w:val="-6"/>
              </w:rPr>
              <w:t>预期指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标值</w:t>
            </w:r>
          </w:p>
        </w:tc>
        <w:tc>
          <w:tcPr>
            <w:tcW w:w="967" w:type="dxa"/>
          </w:tcPr>
          <w:p w:rsidR="00B954A2" w:rsidRDefault="00B954A2">
            <w:pPr>
              <w:spacing w:line="366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4"/>
            </w:pPr>
            <w:r>
              <w:rPr>
                <w:b/>
                <w:bCs/>
                <w:spacing w:val="-7"/>
              </w:rPr>
              <w:t>实际完</w:t>
            </w:r>
          </w:p>
          <w:p w:rsidR="00B954A2" w:rsidRDefault="003F7B1D">
            <w:pPr>
              <w:pStyle w:val="TableText"/>
              <w:spacing w:before="26" w:line="220" w:lineRule="auto"/>
              <w:ind w:left="130"/>
            </w:pPr>
            <w:r>
              <w:rPr>
                <w:b/>
                <w:bCs/>
                <w:spacing w:val="-6"/>
              </w:rPr>
              <w:t>成指标</w:t>
            </w:r>
          </w:p>
          <w:p w:rsidR="00B954A2" w:rsidRDefault="003F7B1D">
            <w:pPr>
              <w:pStyle w:val="TableText"/>
              <w:spacing w:before="23" w:line="219" w:lineRule="auto"/>
              <w:ind w:left="368"/>
            </w:pPr>
            <w:r>
              <w:rPr>
                <w:b/>
                <w:bCs/>
                <w:spacing w:val="-3"/>
              </w:rPr>
              <w:t>值</w:t>
            </w:r>
          </w:p>
        </w:tc>
        <w:tc>
          <w:tcPr>
            <w:tcW w:w="826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8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0"/>
            </w:pPr>
            <w:r>
              <w:rPr>
                <w:b/>
                <w:bCs/>
                <w:spacing w:val="-8"/>
              </w:rPr>
              <w:t>得分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37" w:line="219" w:lineRule="auto"/>
              <w:ind w:left="65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未完成</w:t>
            </w:r>
          </w:p>
          <w:p w:rsidR="00B954A2" w:rsidRDefault="003F7B1D">
            <w:pPr>
              <w:pStyle w:val="TableText"/>
              <w:spacing w:before="24" w:line="222" w:lineRule="auto"/>
              <w:ind w:left="67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原因及</w:t>
            </w:r>
          </w:p>
          <w:p w:rsidR="00B954A2" w:rsidRDefault="003F7B1D">
            <w:pPr>
              <w:pStyle w:val="TableText"/>
              <w:spacing w:before="22" w:line="219" w:lineRule="auto"/>
              <w:ind w:left="61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拟采取</w:t>
            </w:r>
          </w:p>
          <w:p w:rsidR="00B954A2" w:rsidRDefault="003F7B1D">
            <w:pPr>
              <w:pStyle w:val="TableText"/>
              <w:spacing w:before="25" w:line="219" w:lineRule="auto"/>
              <w:ind w:left="81"/>
              <w:rPr>
                <w:lang w:eastAsia="zh-CN"/>
              </w:rPr>
            </w:pPr>
            <w:r>
              <w:rPr>
                <w:b/>
                <w:bCs/>
                <w:spacing w:val="-12"/>
                <w:lang w:eastAsia="zh-CN"/>
              </w:rPr>
              <w:t>的改进</w:t>
            </w:r>
          </w:p>
          <w:p w:rsidR="00B954A2" w:rsidRDefault="003F7B1D">
            <w:pPr>
              <w:pStyle w:val="TableText"/>
              <w:spacing w:before="27" w:line="220" w:lineRule="auto"/>
              <w:ind w:left="183"/>
            </w:pPr>
            <w:r>
              <w:rPr>
                <w:b/>
                <w:bCs/>
                <w:spacing w:val="-8"/>
              </w:rPr>
              <w:t>措施</w:t>
            </w:r>
          </w:p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6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B954A2">
            <w:pPr>
              <w:spacing w:line="24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9"/>
            </w:pPr>
            <w:r>
              <w:rPr>
                <w:b/>
                <w:bCs/>
                <w:spacing w:val="-5"/>
              </w:rPr>
              <w:t>产出指</w:t>
            </w:r>
          </w:p>
          <w:p w:rsidR="00B954A2" w:rsidRDefault="003F7B1D">
            <w:pPr>
              <w:pStyle w:val="TableText"/>
              <w:spacing w:before="26" w:line="220" w:lineRule="auto"/>
              <w:ind w:left="130"/>
            </w:pPr>
            <w:r>
              <w:rPr>
                <w:b/>
                <w:bCs/>
                <w:spacing w:val="-18"/>
              </w:rPr>
              <w:t>标</w:t>
            </w:r>
            <w:r>
              <w:rPr>
                <w:spacing w:val="26"/>
              </w:rPr>
              <w:t xml:space="preserve">  </w:t>
            </w:r>
            <w:r>
              <w:rPr>
                <w:b/>
                <w:bCs/>
                <w:spacing w:val="-18"/>
              </w:rPr>
              <w:t>(50</w:t>
            </w:r>
          </w:p>
          <w:p w:rsidR="00B954A2" w:rsidRDefault="003F7B1D">
            <w:pPr>
              <w:pStyle w:val="TableText"/>
              <w:spacing w:before="23" w:line="220" w:lineRule="auto"/>
              <w:ind w:left="372"/>
            </w:pPr>
            <w:r>
              <w:rPr>
                <w:b/>
                <w:bCs/>
                <w:spacing w:val="-9"/>
              </w:rPr>
              <w:t>分</w:t>
            </w:r>
            <w:r>
              <w:rPr>
                <w:b/>
                <w:bCs/>
                <w:spacing w:val="-9"/>
              </w:rPr>
              <w:t>)</w:t>
            </w:r>
          </w:p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358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0"/>
            </w:pPr>
            <w:r>
              <w:rPr>
                <w:b/>
                <w:bCs/>
                <w:spacing w:val="-5"/>
              </w:rPr>
              <w:t>数量指标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129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采购冻精数量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7" w:line="184" w:lineRule="auto"/>
              <w:ind w:left="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9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13.3</w:t>
            </w:r>
            <w:r>
              <w:rPr>
                <w:spacing w:val="-4"/>
                <w:sz w:val="18"/>
                <w:szCs w:val="18"/>
              </w:rPr>
              <w:t>万支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9" w:line="220" w:lineRule="auto"/>
              <w:ind w:left="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13.3</w:t>
            </w:r>
            <w:r>
              <w:rPr>
                <w:spacing w:val="-4"/>
                <w:sz w:val="18"/>
                <w:szCs w:val="18"/>
              </w:rPr>
              <w:t>万支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7" w:line="184" w:lineRule="auto"/>
              <w:ind w:left="2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6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30" w:line="229" w:lineRule="auto"/>
              <w:ind w:left="10" w:right="107" w:hanging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生产冻精种公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牛头数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74" w:line="183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45" w:line="219" w:lineRule="auto"/>
              <w:ind w:left="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</w:t>
            </w:r>
            <w:r>
              <w:rPr>
                <w:spacing w:val="-3"/>
                <w:sz w:val="18"/>
                <w:szCs w:val="18"/>
              </w:rPr>
              <w:t>头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5"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27</w:t>
            </w:r>
            <w:r>
              <w:rPr>
                <w:spacing w:val="-3"/>
                <w:sz w:val="18"/>
                <w:szCs w:val="18"/>
              </w:rPr>
              <w:t>头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74" w:line="183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466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29"/>
            </w:pPr>
            <w:r>
              <w:rPr>
                <w:b/>
                <w:bCs/>
                <w:spacing w:val="-5"/>
              </w:rPr>
              <w:t>质量指标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130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采购冻精活力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60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0"/>
              <w:ind w:left="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35%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30"/>
              <w:ind w:left="1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35%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60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28" w:line="219" w:lineRule="auto"/>
              <w:ind w:lef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有效精子数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7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8" w:line="220" w:lineRule="auto"/>
              <w:ind w:left="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</w:t>
            </w:r>
            <w:r>
              <w:rPr>
                <w:spacing w:val="-2"/>
                <w:sz w:val="18"/>
                <w:szCs w:val="18"/>
              </w:rPr>
              <w:t>万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8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</w:t>
            </w:r>
            <w:r>
              <w:rPr>
                <w:spacing w:val="-2"/>
                <w:sz w:val="18"/>
                <w:szCs w:val="18"/>
              </w:rPr>
              <w:t>万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7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28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冻精细管规格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8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8" w:line="221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0.25</w:t>
            </w:r>
            <w:r>
              <w:rPr>
                <w:spacing w:val="-2"/>
                <w:sz w:val="18"/>
                <w:szCs w:val="18"/>
              </w:rPr>
              <w:t>毫升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8" w:line="221" w:lineRule="auto"/>
              <w:ind w:left="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0.25</w:t>
            </w:r>
            <w:r>
              <w:rPr>
                <w:spacing w:val="-2"/>
                <w:sz w:val="18"/>
                <w:szCs w:val="18"/>
              </w:rPr>
              <w:t>毫升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8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2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40"/>
            </w:pPr>
            <w:r>
              <w:rPr>
                <w:b/>
                <w:bCs/>
                <w:spacing w:val="-8"/>
              </w:rPr>
              <w:t>时效指标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128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采购完成时间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7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9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9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pacing w:val="-6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7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30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验收时间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8" w:line="183" w:lineRule="auto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9" w:line="222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周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9" w:line="222" w:lineRule="auto"/>
              <w:ind w:left="2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周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8" w:line="183" w:lineRule="auto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670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35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0"/>
            </w:pPr>
            <w:r>
              <w:rPr>
                <w:b/>
                <w:bCs/>
                <w:spacing w:val="-5"/>
              </w:rPr>
              <w:t>成本指标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130" w:line="229" w:lineRule="auto"/>
              <w:ind w:left="7" w:right="107" w:hanging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采购冻精单价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标准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74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44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30</w:t>
            </w:r>
            <w:r>
              <w:rPr>
                <w:spacing w:val="-4"/>
                <w:sz w:val="18"/>
                <w:szCs w:val="18"/>
              </w:rPr>
              <w:t>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4" w:line="220" w:lineRule="auto"/>
              <w:ind w:left="1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30</w:t>
            </w:r>
            <w:r>
              <w:rPr>
                <w:spacing w:val="-4"/>
                <w:sz w:val="18"/>
                <w:szCs w:val="18"/>
              </w:rPr>
              <w:t>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74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30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冻精购置成本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60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1" w:line="220" w:lineRule="auto"/>
              <w:ind w:left="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</w:t>
            </w:r>
            <w:r>
              <w:rPr>
                <w:spacing w:val="-2"/>
                <w:sz w:val="18"/>
                <w:szCs w:val="18"/>
              </w:rPr>
              <w:t>万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31" w:line="220" w:lineRule="auto"/>
              <w:ind w:left="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</w:t>
            </w:r>
            <w:r>
              <w:rPr>
                <w:spacing w:val="-2"/>
                <w:sz w:val="18"/>
                <w:szCs w:val="18"/>
              </w:rPr>
              <w:t>万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60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9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7" w:lineRule="auto"/>
            </w:pPr>
          </w:p>
          <w:p w:rsidR="00B954A2" w:rsidRDefault="00B954A2">
            <w:pPr>
              <w:spacing w:line="267" w:lineRule="auto"/>
            </w:pPr>
          </w:p>
          <w:p w:rsidR="00B954A2" w:rsidRDefault="003F7B1D">
            <w:pPr>
              <w:pStyle w:val="TableText"/>
              <w:spacing w:before="78" w:line="222" w:lineRule="auto"/>
              <w:ind w:left="411"/>
            </w:pPr>
            <w:r>
              <w:rPr>
                <w:b/>
                <w:bCs/>
                <w:spacing w:val="-19"/>
              </w:rPr>
              <w:t>(30</w:t>
            </w:r>
          </w:p>
          <w:p w:rsidR="00B954A2" w:rsidRDefault="003F7B1D">
            <w:pPr>
              <w:pStyle w:val="TableText"/>
              <w:spacing w:before="23" w:line="220" w:lineRule="auto"/>
              <w:ind w:left="12"/>
            </w:pPr>
            <w:r>
              <w:rPr>
                <w:b/>
                <w:bCs/>
                <w:spacing w:val="-10"/>
              </w:rPr>
              <w:t>分</w:t>
            </w:r>
            <w:r>
              <w:rPr>
                <w:b/>
                <w:bCs/>
                <w:spacing w:val="-10"/>
              </w:rPr>
              <w:t>)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0"/>
              </w:rPr>
              <w:t>效益</w:t>
            </w:r>
          </w:p>
          <w:p w:rsidR="00B954A2" w:rsidRDefault="003F7B1D">
            <w:pPr>
              <w:pStyle w:val="TableText"/>
              <w:spacing w:before="23" w:line="220" w:lineRule="auto"/>
              <w:ind w:left="312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18" w:type="dxa"/>
          </w:tcPr>
          <w:p w:rsidR="00B954A2" w:rsidRDefault="003F7B1D">
            <w:pPr>
              <w:pStyle w:val="TableText"/>
              <w:spacing w:before="194" w:line="229" w:lineRule="auto"/>
              <w:ind w:left="270" w:right="26" w:hanging="240"/>
            </w:pPr>
            <w:r>
              <w:rPr>
                <w:b/>
                <w:bCs/>
                <w:spacing w:val="-5"/>
              </w:rPr>
              <w:t>经济效益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317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节约配种成本</w:t>
            </w:r>
          </w:p>
        </w:tc>
        <w:tc>
          <w:tcPr>
            <w:tcW w:w="866" w:type="dxa"/>
          </w:tcPr>
          <w:p w:rsidR="00B954A2" w:rsidRDefault="00B954A2">
            <w:pPr>
              <w:spacing w:line="346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30" w:line="230" w:lineRule="auto"/>
              <w:ind w:left="10" w:right="17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节约牧户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的配种成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本每头约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一百元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5" w:line="233" w:lineRule="auto"/>
              <w:ind w:left="11" w:right="5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节约牧户的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配种成本每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头约一百元</w:t>
            </w:r>
          </w:p>
        </w:tc>
        <w:tc>
          <w:tcPr>
            <w:tcW w:w="826" w:type="dxa"/>
          </w:tcPr>
          <w:p w:rsidR="00B954A2" w:rsidRDefault="00B954A2">
            <w:pPr>
              <w:spacing w:line="34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604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>
            <w:pPr>
              <w:spacing w:line="447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270" w:right="26" w:hanging="240"/>
            </w:pPr>
            <w:r>
              <w:rPr>
                <w:b/>
                <w:bCs/>
                <w:spacing w:val="-5"/>
              </w:rPr>
              <w:t>社会效益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325" w:lineRule="auto"/>
            </w:pPr>
          </w:p>
          <w:p w:rsidR="00B954A2" w:rsidRDefault="00B954A2">
            <w:pPr>
              <w:spacing w:line="326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服务能力</w:t>
            </w:r>
          </w:p>
        </w:tc>
        <w:tc>
          <w:tcPr>
            <w:tcW w:w="866" w:type="dxa"/>
          </w:tcPr>
          <w:p w:rsidR="00B954A2" w:rsidRDefault="00B954A2">
            <w:pPr>
              <w:spacing w:line="339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8" w:line="236" w:lineRule="auto"/>
              <w:ind w:left="10" w:right="177" w:firstLine="1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降低农牧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民养殖风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险，推动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肉牛产业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转型升</w:t>
            </w:r>
          </w:p>
          <w:p w:rsidR="00B954A2" w:rsidRDefault="003F7B1D">
            <w:pPr>
              <w:pStyle w:val="TableText"/>
              <w:spacing w:before="18" w:line="221" w:lineRule="auto"/>
              <w:ind w:left="1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级。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5" w:line="235" w:lineRule="auto"/>
              <w:ind w:left="10" w:right="52" w:firstLine="14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降低农牧民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养殖风险，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推动肉牛产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业转型升</w:t>
            </w:r>
          </w:p>
          <w:p w:rsidR="00B954A2" w:rsidRDefault="003F7B1D">
            <w:pPr>
              <w:pStyle w:val="TableText"/>
              <w:spacing w:before="18" w:line="221" w:lineRule="auto"/>
              <w:ind w:left="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级。</w:t>
            </w:r>
          </w:p>
        </w:tc>
        <w:tc>
          <w:tcPr>
            <w:tcW w:w="826" w:type="dxa"/>
          </w:tcPr>
          <w:p w:rsidR="00B954A2" w:rsidRDefault="00B954A2">
            <w:pPr>
              <w:spacing w:line="339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2209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70" w:right="26" w:hanging="240"/>
            </w:pPr>
            <w:r>
              <w:rPr>
                <w:b/>
                <w:bCs/>
                <w:spacing w:val="-5"/>
              </w:rPr>
              <w:t>生态效益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317" w:lineRule="auto"/>
            </w:pPr>
          </w:p>
          <w:p w:rsidR="00B954A2" w:rsidRDefault="00B954A2">
            <w:pPr>
              <w:spacing w:line="317" w:lineRule="auto"/>
            </w:pPr>
          </w:p>
          <w:p w:rsidR="00B954A2" w:rsidRDefault="00B954A2">
            <w:pPr>
              <w:spacing w:line="317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草场利用率</w:t>
            </w:r>
          </w:p>
        </w:tc>
        <w:tc>
          <w:tcPr>
            <w:tcW w:w="866" w:type="dxa"/>
          </w:tcPr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3F7B1D">
            <w:pPr>
              <w:pStyle w:val="TableText"/>
              <w:spacing w:before="58" w:line="182" w:lineRule="auto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0" w:line="235" w:lineRule="auto"/>
              <w:ind w:left="9" w:right="177" w:firstLine="198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同等条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件饲养头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数减少，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收入增</w:t>
            </w:r>
          </w:p>
          <w:p w:rsidR="00B954A2" w:rsidRDefault="003F7B1D">
            <w:pPr>
              <w:pStyle w:val="TableText"/>
              <w:spacing w:before="21" w:line="232" w:lineRule="auto"/>
              <w:ind w:left="10" w:right="177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加。提高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了草场利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用率，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恢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复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了草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场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植被，改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33" w:line="235" w:lineRule="auto"/>
              <w:ind w:left="10" w:right="52" w:firstLine="198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同等条件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饲养头数减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少，收入增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加。提高了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草场利用</w:t>
            </w:r>
          </w:p>
          <w:p w:rsidR="00B954A2" w:rsidRDefault="003F7B1D">
            <w:pPr>
              <w:pStyle w:val="TableText"/>
              <w:spacing w:before="22" w:line="230" w:lineRule="auto"/>
              <w:ind w:left="12" w:right="5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率，恢复了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草场植被，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改善和保护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了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生态环</w:t>
            </w:r>
            <w:proofErr w:type="gramEnd"/>
          </w:p>
        </w:tc>
        <w:tc>
          <w:tcPr>
            <w:tcW w:w="826" w:type="dxa"/>
          </w:tcPr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B954A2">
            <w:pPr>
              <w:spacing w:line="24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</w:rPr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197"/>
        <w:gridCol w:w="866"/>
        <w:gridCol w:w="911"/>
        <w:gridCol w:w="967"/>
        <w:gridCol w:w="826"/>
        <w:gridCol w:w="838"/>
      </w:tblGrid>
      <w:tr w:rsidR="00B954A2">
        <w:trPr>
          <w:trHeight w:val="811"/>
        </w:trPr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/>
        </w:tc>
        <w:tc>
          <w:tcPr>
            <w:tcW w:w="1197" w:type="dxa"/>
          </w:tcPr>
          <w:p w:rsidR="00B954A2" w:rsidRDefault="00B954A2"/>
        </w:tc>
        <w:tc>
          <w:tcPr>
            <w:tcW w:w="866" w:type="dxa"/>
          </w:tcPr>
          <w:p w:rsidR="00B954A2" w:rsidRDefault="00B954A2"/>
        </w:tc>
        <w:tc>
          <w:tcPr>
            <w:tcW w:w="911" w:type="dxa"/>
          </w:tcPr>
          <w:p w:rsidR="00B954A2" w:rsidRDefault="003F7B1D">
            <w:pPr>
              <w:pStyle w:val="TableText"/>
              <w:spacing w:before="31" w:line="233" w:lineRule="auto"/>
              <w:ind w:left="10" w:right="17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善和保护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了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生态环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境。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33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境。</w:t>
            </w:r>
          </w:p>
        </w:tc>
        <w:tc>
          <w:tcPr>
            <w:tcW w:w="826" w:type="dxa"/>
          </w:tcPr>
          <w:p w:rsidR="00B954A2" w:rsidRDefault="00B954A2"/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835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160" w:right="26" w:hanging="130"/>
            </w:pPr>
            <w:r>
              <w:rPr>
                <w:b/>
                <w:bCs/>
                <w:spacing w:val="-5"/>
              </w:rPr>
              <w:t>可持续影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响指标</w:t>
            </w:r>
          </w:p>
        </w:tc>
        <w:tc>
          <w:tcPr>
            <w:tcW w:w="1197" w:type="dxa"/>
          </w:tcPr>
          <w:p w:rsidR="00B954A2" w:rsidRDefault="00B954A2">
            <w:pPr>
              <w:spacing w:line="323" w:lineRule="auto"/>
              <w:rPr>
                <w:lang w:eastAsia="zh-CN"/>
              </w:rPr>
            </w:pPr>
          </w:p>
          <w:p w:rsidR="00B954A2" w:rsidRDefault="00B954A2">
            <w:pPr>
              <w:spacing w:line="324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29" w:lineRule="auto"/>
              <w:ind w:left="8" w:right="107" w:firstLine="196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肉牛产业发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展的可持续性</w:t>
            </w:r>
          </w:p>
        </w:tc>
        <w:tc>
          <w:tcPr>
            <w:tcW w:w="866" w:type="dxa"/>
          </w:tcPr>
          <w:p w:rsidR="00B954A2" w:rsidRDefault="00B954A2">
            <w:pPr>
              <w:spacing w:line="264" w:lineRule="auto"/>
              <w:rPr>
                <w:lang w:eastAsia="zh-CN"/>
              </w:rPr>
            </w:pPr>
          </w:p>
          <w:p w:rsidR="00B954A2" w:rsidRDefault="00B954A2">
            <w:pPr>
              <w:spacing w:line="264" w:lineRule="auto"/>
              <w:rPr>
                <w:lang w:eastAsia="zh-CN"/>
              </w:rPr>
            </w:pPr>
          </w:p>
          <w:p w:rsidR="00B954A2" w:rsidRDefault="00B954A2">
            <w:pPr>
              <w:spacing w:line="264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5" w:line="237" w:lineRule="auto"/>
              <w:ind w:left="10" w:right="177" w:firstLine="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随着项目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深入，对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我盟良种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肉牛的质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量提升具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有深远影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响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39" w:line="237" w:lineRule="auto"/>
              <w:ind w:left="11" w:right="52" w:firstLine="18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随着项目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深入，对我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盟良种肉牛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的质量提升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具有深远影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响</w:t>
            </w:r>
          </w:p>
        </w:tc>
        <w:tc>
          <w:tcPr>
            <w:tcW w:w="826" w:type="dxa"/>
          </w:tcPr>
          <w:p w:rsidR="00B954A2" w:rsidRDefault="00B954A2">
            <w:pPr>
              <w:spacing w:line="264" w:lineRule="auto"/>
              <w:rPr>
                <w:lang w:eastAsia="zh-CN"/>
              </w:rPr>
            </w:pPr>
          </w:p>
          <w:p w:rsidR="00B954A2" w:rsidRDefault="00B954A2">
            <w:pPr>
              <w:spacing w:line="264" w:lineRule="auto"/>
              <w:rPr>
                <w:lang w:eastAsia="zh-CN"/>
              </w:rPr>
            </w:pPr>
          </w:p>
          <w:p w:rsidR="00B954A2" w:rsidRDefault="00B954A2">
            <w:pPr>
              <w:spacing w:line="264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2302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99" w:type="dxa"/>
          </w:tcPr>
          <w:p w:rsidR="00B954A2" w:rsidRDefault="00B954A2">
            <w:pPr>
              <w:spacing w:line="264" w:lineRule="auto"/>
            </w:pPr>
          </w:p>
          <w:p w:rsidR="00B954A2" w:rsidRDefault="00B954A2">
            <w:pPr>
              <w:spacing w:line="265" w:lineRule="auto"/>
            </w:pPr>
          </w:p>
          <w:p w:rsidR="00B954A2" w:rsidRDefault="00B954A2">
            <w:pPr>
              <w:spacing w:line="265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67" w:right="66" w:firstLine="1"/>
            </w:pPr>
            <w:r>
              <w:rPr>
                <w:b/>
                <w:bCs/>
                <w:spacing w:val="-5"/>
              </w:rPr>
              <w:t>满意度指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标</w:t>
            </w:r>
            <w:r>
              <w:rPr>
                <w:b/>
                <w:bCs/>
                <w:spacing w:val="-4"/>
              </w:rPr>
              <w:t>(10</w:t>
            </w:r>
            <w:r>
              <w:rPr>
                <w:b/>
                <w:bCs/>
                <w:spacing w:val="-4"/>
              </w:rPr>
              <w:t>分</w:t>
            </w:r>
            <w:r>
              <w:rPr>
                <w:b/>
                <w:bCs/>
                <w:spacing w:val="-4"/>
              </w:rPr>
              <w:t>)</w:t>
            </w:r>
          </w:p>
        </w:tc>
        <w:tc>
          <w:tcPr>
            <w:tcW w:w="1018" w:type="dxa"/>
          </w:tcPr>
          <w:p w:rsidR="00B954A2" w:rsidRDefault="00B954A2">
            <w:pPr>
              <w:spacing w:line="319" w:lineRule="auto"/>
            </w:pPr>
          </w:p>
          <w:p w:rsidR="00B954A2" w:rsidRDefault="00B954A2">
            <w:pPr>
              <w:spacing w:line="320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8"/>
            </w:pPr>
            <w:r>
              <w:rPr>
                <w:b/>
                <w:bCs/>
                <w:spacing w:val="-5"/>
              </w:rPr>
              <w:t>服务对象</w:t>
            </w:r>
          </w:p>
          <w:p w:rsidR="00B954A2" w:rsidRDefault="003F7B1D">
            <w:pPr>
              <w:pStyle w:val="TableText"/>
              <w:spacing w:before="27" w:line="219" w:lineRule="auto"/>
              <w:ind w:left="28"/>
            </w:pPr>
            <w:r>
              <w:rPr>
                <w:b/>
                <w:bCs/>
                <w:spacing w:val="-5"/>
              </w:rPr>
              <w:t>满意度指</w:t>
            </w:r>
          </w:p>
          <w:p w:rsidR="00B954A2" w:rsidRDefault="003F7B1D">
            <w:pPr>
              <w:pStyle w:val="TableText"/>
              <w:spacing w:before="24" w:line="220" w:lineRule="auto"/>
              <w:ind w:left="392"/>
            </w:pP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197" w:type="dxa"/>
          </w:tcPr>
          <w:p w:rsidR="00B954A2" w:rsidRDefault="00B954A2">
            <w:pPr>
              <w:spacing w:line="294" w:lineRule="auto"/>
            </w:pPr>
          </w:p>
          <w:p w:rsidR="00B954A2" w:rsidRDefault="00B954A2">
            <w:pPr>
              <w:spacing w:line="294" w:lineRule="auto"/>
            </w:pPr>
          </w:p>
          <w:p w:rsidR="00B954A2" w:rsidRDefault="00B954A2">
            <w:pPr>
              <w:spacing w:line="294" w:lineRule="auto"/>
            </w:pPr>
          </w:p>
          <w:p w:rsidR="00B954A2" w:rsidRDefault="003F7B1D">
            <w:pPr>
              <w:pStyle w:val="TableText"/>
              <w:spacing w:before="58" w:line="229" w:lineRule="auto"/>
              <w:ind w:left="6" w:right="107" w:firstLine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牧户使用满意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度</w:t>
            </w:r>
          </w:p>
        </w:tc>
        <w:tc>
          <w:tcPr>
            <w:tcW w:w="866" w:type="dxa"/>
          </w:tcPr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3F7B1D">
            <w:pPr>
              <w:pStyle w:val="TableText"/>
              <w:spacing w:before="59" w:line="184" w:lineRule="auto"/>
              <w:ind w:left="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:rsidR="00B954A2" w:rsidRDefault="00B954A2">
            <w:pPr>
              <w:spacing w:line="294" w:lineRule="auto"/>
            </w:pPr>
          </w:p>
          <w:p w:rsidR="00B954A2" w:rsidRDefault="00B954A2">
            <w:pPr>
              <w:spacing w:line="294" w:lineRule="auto"/>
            </w:pPr>
          </w:p>
          <w:p w:rsidR="00B954A2" w:rsidRDefault="00B954A2">
            <w:pPr>
              <w:spacing w:line="294" w:lineRule="auto"/>
            </w:pPr>
          </w:p>
          <w:p w:rsidR="00B954A2" w:rsidRDefault="003F7B1D">
            <w:pPr>
              <w:pStyle w:val="TableText"/>
              <w:spacing w:before="58" w:line="229" w:lineRule="auto"/>
              <w:ind w:left="14" w:right="88" w:hanging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到</w:t>
            </w:r>
            <w:r>
              <w:rPr>
                <w:spacing w:val="-3"/>
                <w:sz w:val="18"/>
                <w:szCs w:val="18"/>
              </w:rPr>
              <w:t>90%</w:t>
            </w:r>
            <w:r>
              <w:rPr>
                <w:spacing w:val="-3"/>
                <w:sz w:val="18"/>
                <w:szCs w:val="18"/>
              </w:rPr>
              <w:t>以上</w:t>
            </w:r>
          </w:p>
        </w:tc>
        <w:tc>
          <w:tcPr>
            <w:tcW w:w="967" w:type="dxa"/>
          </w:tcPr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29" w:line="238" w:lineRule="auto"/>
              <w:ind w:left="11" w:right="101" w:firstLine="1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因购置的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冷冻精液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将于下年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度投入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使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用，截至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年末尚无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牧户使用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满意度调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查。</w:t>
            </w:r>
          </w:p>
        </w:tc>
      </w:tr>
      <w:tr w:rsidR="00B954A2">
        <w:trPr>
          <w:trHeight w:val="523"/>
        </w:trPr>
        <w:tc>
          <w:tcPr>
            <w:tcW w:w="3953" w:type="dxa"/>
            <w:gridSpan w:val="4"/>
          </w:tcPr>
          <w:p w:rsidR="00B954A2" w:rsidRDefault="003F7B1D">
            <w:pPr>
              <w:pStyle w:val="TableText"/>
              <w:spacing w:before="142" w:line="220" w:lineRule="auto"/>
              <w:ind w:left="1746"/>
            </w:pPr>
            <w:r>
              <w:rPr>
                <w:b/>
                <w:bCs/>
                <w:spacing w:val="-11"/>
              </w:rPr>
              <w:t>总分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8" w:line="184" w:lineRule="auto"/>
              <w:ind w:left="274"/>
            </w:pPr>
            <w:r>
              <w:rPr>
                <w:b/>
                <w:bCs/>
                <w:spacing w:val="-11"/>
              </w:rPr>
              <w:t>100</w:t>
            </w:r>
          </w:p>
        </w:tc>
        <w:tc>
          <w:tcPr>
            <w:tcW w:w="1878" w:type="dxa"/>
            <w:gridSpan w:val="2"/>
          </w:tcPr>
          <w:p w:rsidR="00B954A2" w:rsidRDefault="00B954A2"/>
        </w:tc>
        <w:tc>
          <w:tcPr>
            <w:tcW w:w="826" w:type="dxa"/>
          </w:tcPr>
          <w:p w:rsidR="00B954A2" w:rsidRDefault="003F7B1D">
            <w:pPr>
              <w:pStyle w:val="TableText"/>
              <w:spacing w:before="179" w:line="183" w:lineRule="auto"/>
              <w:ind w:left="300"/>
            </w:pPr>
            <w:r>
              <w:rPr>
                <w:b/>
                <w:bCs/>
                <w:spacing w:val="-7"/>
              </w:rPr>
              <w:t>90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spacing w:before="39"/>
      </w:pPr>
    </w:p>
    <w:p w:rsidR="00B954A2" w:rsidRDefault="00B954A2">
      <w:pPr>
        <w:spacing w:before="39"/>
      </w:pPr>
    </w:p>
    <w:p w:rsidR="00B954A2" w:rsidRDefault="00B954A2">
      <w:pPr>
        <w:spacing w:before="38"/>
      </w:pPr>
    </w:p>
    <w:p w:rsidR="00B954A2" w:rsidRDefault="00B954A2">
      <w:pPr>
        <w:spacing w:before="38"/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2228"/>
        <w:gridCol w:w="853"/>
        <w:gridCol w:w="911"/>
        <w:gridCol w:w="967"/>
        <w:gridCol w:w="826"/>
        <w:gridCol w:w="838"/>
      </w:tblGrid>
      <w:tr w:rsidR="00B954A2">
        <w:trPr>
          <w:trHeight w:val="523"/>
        </w:trPr>
        <w:tc>
          <w:tcPr>
            <w:tcW w:w="8361" w:type="dxa"/>
            <w:gridSpan w:val="8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38" w:line="220" w:lineRule="auto"/>
              <w:ind w:left="3347"/>
            </w:pPr>
            <w:r>
              <w:rPr>
                <w:b/>
                <w:bCs/>
                <w:spacing w:val="-4"/>
              </w:rPr>
              <w:t>项目支出绩效自评表</w:t>
            </w:r>
          </w:p>
        </w:tc>
      </w:tr>
      <w:tr w:rsidR="00B954A2">
        <w:trPr>
          <w:trHeight w:val="513"/>
        </w:trPr>
        <w:tc>
          <w:tcPr>
            <w:tcW w:w="8361" w:type="dxa"/>
            <w:gridSpan w:val="8"/>
            <w:tcBorders>
              <w:top w:val="single" w:sz="4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34" w:line="219" w:lineRule="auto"/>
              <w:ind w:left="3355"/>
            </w:pPr>
            <w:r>
              <w:rPr>
                <w:b/>
                <w:bCs/>
                <w:spacing w:val="-6"/>
              </w:rPr>
              <w:t>（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6"/>
              </w:rPr>
              <w:t>2022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6"/>
              </w:rPr>
              <w:t>年度）</w:t>
            </w:r>
          </w:p>
        </w:tc>
      </w:tr>
      <w:tr w:rsidR="00B954A2">
        <w:trPr>
          <w:trHeight w:val="1140"/>
        </w:trPr>
        <w:tc>
          <w:tcPr>
            <w:tcW w:w="1738" w:type="dxa"/>
            <w:gridSpan w:val="2"/>
            <w:tcBorders>
              <w:top w:val="single" w:sz="2" w:space="0" w:color="000000"/>
            </w:tcBorders>
          </w:tcPr>
          <w:p w:rsidR="00B954A2" w:rsidRDefault="00B954A2">
            <w:pPr>
              <w:spacing w:line="366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395"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3081" w:type="dxa"/>
            <w:gridSpan w:val="2"/>
            <w:tcBorders>
              <w:top w:val="single" w:sz="2" w:space="0" w:color="000000"/>
            </w:tcBorders>
          </w:tcPr>
          <w:p w:rsidR="00B954A2" w:rsidRDefault="00B954A2">
            <w:pPr>
              <w:spacing w:line="36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19" w:lineRule="auto"/>
              <w:ind w:left="3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国家级畜禽遗传资源保护</w:t>
            </w:r>
          </w:p>
        </w:tc>
        <w:tc>
          <w:tcPr>
            <w:tcW w:w="911" w:type="dxa"/>
            <w:tcBorders>
              <w:top w:val="single" w:sz="2" w:space="0" w:color="000000"/>
            </w:tcBorders>
          </w:tcPr>
          <w:p w:rsidR="00B954A2" w:rsidRDefault="003F7B1D">
            <w:pPr>
              <w:pStyle w:val="TableText"/>
              <w:spacing w:before="137" w:line="219" w:lineRule="auto"/>
              <w:ind w:left="102"/>
            </w:pPr>
            <w:r>
              <w:rPr>
                <w:b/>
                <w:bCs/>
                <w:spacing w:val="-7"/>
              </w:rPr>
              <w:t>项目负</w:t>
            </w:r>
          </w:p>
          <w:p w:rsidR="00B954A2" w:rsidRDefault="003F7B1D">
            <w:pPr>
              <w:pStyle w:val="TableText"/>
              <w:spacing w:before="26" w:line="221" w:lineRule="auto"/>
              <w:ind w:left="107"/>
            </w:pPr>
            <w:r>
              <w:rPr>
                <w:b/>
                <w:bCs/>
                <w:spacing w:val="-8"/>
              </w:rPr>
              <w:t>责人及</w:t>
            </w:r>
          </w:p>
          <w:p w:rsidR="00B954A2" w:rsidRDefault="003F7B1D">
            <w:pPr>
              <w:pStyle w:val="TableText"/>
              <w:spacing w:before="23" w:line="221" w:lineRule="auto"/>
              <w:ind w:left="249"/>
            </w:pPr>
            <w:r>
              <w:rPr>
                <w:b/>
                <w:bCs/>
                <w:spacing w:val="-22"/>
              </w:rPr>
              <w:t>电话</w:t>
            </w:r>
          </w:p>
        </w:tc>
        <w:tc>
          <w:tcPr>
            <w:tcW w:w="2631" w:type="dxa"/>
            <w:gridSpan w:val="3"/>
            <w:tcBorders>
              <w:top w:val="single" w:sz="2" w:space="0" w:color="000000"/>
            </w:tcBorders>
          </w:tcPr>
          <w:p w:rsidR="00B954A2" w:rsidRDefault="00B954A2">
            <w:pPr>
              <w:spacing w:line="365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"/>
            </w:pPr>
            <w:r>
              <w:rPr>
                <w:spacing w:val="-3"/>
              </w:rPr>
              <w:t>伊布勒图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13604791464</w:t>
            </w:r>
          </w:p>
        </w:tc>
      </w:tr>
      <w:tr w:rsidR="00B954A2">
        <w:trPr>
          <w:trHeight w:val="826"/>
        </w:trPr>
        <w:tc>
          <w:tcPr>
            <w:tcW w:w="1738" w:type="dxa"/>
            <w:gridSpan w:val="2"/>
          </w:tcPr>
          <w:p w:rsidR="00B954A2" w:rsidRDefault="003F7B1D">
            <w:pPr>
              <w:pStyle w:val="TableText"/>
              <w:spacing w:before="290" w:line="219" w:lineRule="auto"/>
              <w:ind w:left="393"/>
            </w:pPr>
            <w:r>
              <w:rPr>
                <w:b/>
                <w:bCs/>
                <w:spacing w:val="-5"/>
              </w:rPr>
              <w:t>主管部门</w:t>
            </w:r>
          </w:p>
        </w:tc>
        <w:tc>
          <w:tcPr>
            <w:tcW w:w="3081" w:type="dxa"/>
            <w:gridSpan w:val="2"/>
          </w:tcPr>
          <w:p w:rsidR="00B954A2" w:rsidRDefault="003F7B1D">
            <w:pPr>
              <w:pStyle w:val="TableText"/>
              <w:spacing w:before="289" w:line="219" w:lineRule="auto"/>
              <w:ind w:left="8"/>
            </w:pPr>
            <w:r>
              <w:rPr>
                <w:spacing w:val="-2"/>
              </w:rPr>
              <w:t>锡林郭勒盟农牧局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4" w:line="230" w:lineRule="auto"/>
              <w:ind w:left="340" w:right="89" w:hanging="236"/>
            </w:pPr>
            <w:r>
              <w:rPr>
                <w:b/>
                <w:bCs/>
                <w:spacing w:val="-7"/>
              </w:rPr>
              <w:t>实施单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2631" w:type="dxa"/>
            <w:gridSpan w:val="3"/>
          </w:tcPr>
          <w:p w:rsidR="00B954A2" w:rsidRDefault="003F7B1D">
            <w:pPr>
              <w:pStyle w:val="TableText"/>
              <w:spacing w:before="290" w:line="219" w:lineRule="auto"/>
              <w:ind w:left="12"/>
            </w:pPr>
            <w:r>
              <w:rPr>
                <w:spacing w:val="-2"/>
              </w:rPr>
              <w:t>锡盟畜牧工作站</w:t>
            </w:r>
          </w:p>
        </w:tc>
      </w:tr>
      <w:tr w:rsidR="00B954A2">
        <w:trPr>
          <w:trHeight w:val="1137"/>
        </w:trPr>
        <w:tc>
          <w:tcPr>
            <w:tcW w:w="1738" w:type="dxa"/>
            <w:gridSpan w:val="2"/>
            <w:vMerge w:val="restart"/>
            <w:tcBorders>
              <w:bottom w:val="nil"/>
            </w:tcBorders>
          </w:tcPr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B954A2">
            <w:pPr>
              <w:spacing w:line="25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9" w:lineRule="auto"/>
              <w:ind w:left="153" w:right="23" w:hanging="120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项目预算执行情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lang w:eastAsia="zh-CN"/>
              </w:rPr>
              <w:t>况</w:t>
            </w:r>
            <w:proofErr w:type="gramEnd"/>
            <w:r>
              <w:rPr>
                <w:spacing w:val="-4"/>
                <w:lang w:eastAsia="zh-CN"/>
              </w:rPr>
              <w:t xml:space="preserve">  </w:t>
            </w:r>
            <w:r>
              <w:rPr>
                <w:b/>
                <w:bCs/>
                <w:spacing w:val="-4"/>
                <w:lang w:eastAsia="zh-CN"/>
              </w:rPr>
              <w:t>（万元）</w:t>
            </w:r>
          </w:p>
        </w:tc>
        <w:tc>
          <w:tcPr>
            <w:tcW w:w="2228" w:type="dxa"/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38" w:line="219" w:lineRule="auto"/>
              <w:ind w:left="68"/>
            </w:pPr>
            <w:r>
              <w:rPr>
                <w:b/>
                <w:bCs/>
                <w:spacing w:val="-5"/>
              </w:rPr>
              <w:t>全年预</w:t>
            </w:r>
          </w:p>
          <w:p w:rsidR="00B954A2" w:rsidRDefault="003F7B1D">
            <w:pPr>
              <w:pStyle w:val="TableText"/>
              <w:spacing w:before="24" w:line="219" w:lineRule="auto"/>
              <w:ind w:left="193"/>
            </w:pPr>
            <w:r>
              <w:rPr>
                <w:b/>
                <w:bCs/>
                <w:spacing w:val="-9"/>
              </w:rPr>
              <w:t>算数</w:t>
            </w:r>
          </w:p>
          <w:p w:rsidR="00B954A2" w:rsidRDefault="003F7B1D">
            <w:pPr>
              <w:pStyle w:val="TableText"/>
              <w:spacing w:before="26" w:line="232" w:lineRule="auto"/>
              <w:ind w:left="140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A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8" w:line="219" w:lineRule="auto"/>
              <w:ind w:left="98"/>
            </w:pPr>
            <w:r>
              <w:rPr>
                <w:b/>
                <w:bCs/>
                <w:spacing w:val="-5"/>
              </w:rPr>
              <w:t>全年执</w:t>
            </w:r>
          </w:p>
          <w:p w:rsidR="00B954A2" w:rsidRDefault="003F7B1D">
            <w:pPr>
              <w:pStyle w:val="TableText"/>
              <w:spacing w:before="24" w:line="219" w:lineRule="auto"/>
              <w:ind w:left="225"/>
            </w:pPr>
            <w:r>
              <w:rPr>
                <w:b/>
                <w:bCs/>
                <w:spacing w:val="-10"/>
              </w:rPr>
              <w:t>行数</w:t>
            </w:r>
          </w:p>
          <w:p w:rsidR="00B954A2" w:rsidRDefault="003F7B1D">
            <w:pPr>
              <w:pStyle w:val="TableText"/>
              <w:spacing w:before="26" w:line="232" w:lineRule="auto"/>
              <w:ind w:left="170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B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67" w:type="dxa"/>
          </w:tcPr>
          <w:p w:rsidR="00B954A2" w:rsidRDefault="00B954A2">
            <w:pPr>
              <w:spacing w:line="36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51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91" w:line="231" w:lineRule="auto"/>
              <w:ind w:left="70" w:right="43" w:hanging="11"/>
            </w:pPr>
            <w:r>
              <w:rPr>
                <w:b/>
                <w:bCs/>
                <w:spacing w:val="-5"/>
              </w:rPr>
              <w:t>执行率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（</w:t>
            </w:r>
            <w:r>
              <w:rPr>
                <w:b/>
                <w:bCs/>
                <w:spacing w:val="-7"/>
              </w:rPr>
              <w:t>B/A)</w:t>
            </w:r>
          </w:p>
        </w:tc>
        <w:tc>
          <w:tcPr>
            <w:tcW w:w="838" w:type="dxa"/>
          </w:tcPr>
          <w:p w:rsidR="00B954A2" w:rsidRDefault="00B954A2">
            <w:pPr>
              <w:spacing w:line="36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4"/>
            </w:pPr>
            <w:r>
              <w:rPr>
                <w:b/>
                <w:bCs/>
                <w:spacing w:val="-8"/>
              </w:rPr>
              <w:t>得分</w:t>
            </w:r>
          </w:p>
        </w:tc>
      </w:tr>
      <w:tr w:rsidR="00B954A2">
        <w:trPr>
          <w:trHeight w:val="515"/>
        </w:trPr>
        <w:tc>
          <w:tcPr>
            <w:tcW w:w="1738" w:type="dxa"/>
            <w:gridSpan w:val="2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2228" w:type="dxa"/>
          </w:tcPr>
          <w:p w:rsidR="00B954A2" w:rsidRDefault="003F7B1D">
            <w:pPr>
              <w:pStyle w:val="TableText"/>
              <w:spacing w:before="138" w:line="219" w:lineRule="auto"/>
              <w:ind w:left="10"/>
            </w:pPr>
            <w:r>
              <w:rPr>
                <w:b/>
                <w:bCs/>
                <w:spacing w:val="-4"/>
              </w:rPr>
              <w:t>年度资金总额：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6" w:line="183" w:lineRule="auto"/>
              <w:ind w:left="10"/>
            </w:pPr>
            <w:r>
              <w:rPr>
                <w:spacing w:val="-2"/>
              </w:rPr>
              <w:t>40.90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76" w:line="183" w:lineRule="auto"/>
              <w:ind w:left="17"/>
            </w:pPr>
            <w:r>
              <w:rPr>
                <w:spacing w:val="-3"/>
              </w:rPr>
              <w:t>39.54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74" w:line="184" w:lineRule="auto"/>
              <w:ind w:left="386"/>
            </w:pPr>
            <w:r>
              <w:rPr>
                <w:b/>
                <w:bCs/>
                <w:spacing w:val="-15"/>
              </w:rPr>
              <w:t>10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37" w:line="239" w:lineRule="auto"/>
              <w:ind w:left="14"/>
            </w:pPr>
            <w:r>
              <w:rPr>
                <w:spacing w:val="-2"/>
              </w:rPr>
              <w:t>96.67%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76" w:line="183" w:lineRule="auto"/>
              <w:ind w:left="16"/>
            </w:pPr>
            <w:r>
              <w:rPr>
                <w:spacing w:val="-3"/>
              </w:rPr>
              <w:t>9.67</w:t>
            </w:r>
          </w:p>
        </w:tc>
      </w:tr>
      <w:tr w:rsidR="00B954A2">
        <w:trPr>
          <w:trHeight w:val="516"/>
        </w:trPr>
        <w:tc>
          <w:tcPr>
            <w:tcW w:w="1738" w:type="dxa"/>
            <w:gridSpan w:val="2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2228" w:type="dxa"/>
          </w:tcPr>
          <w:p w:rsidR="00B954A2" w:rsidRDefault="003F7B1D">
            <w:pPr>
              <w:pStyle w:val="TableText"/>
              <w:spacing w:before="139" w:line="219" w:lineRule="auto"/>
              <w:ind w:left="10"/>
            </w:pPr>
            <w:r>
              <w:rPr>
                <w:b/>
                <w:bCs/>
                <w:spacing w:val="-4"/>
              </w:rPr>
              <w:t>其中：财政拨款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6" w:line="183" w:lineRule="auto"/>
              <w:ind w:left="10"/>
            </w:pPr>
            <w:r>
              <w:rPr>
                <w:spacing w:val="-2"/>
              </w:rPr>
              <w:t>40.90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76" w:line="183" w:lineRule="auto"/>
              <w:ind w:left="17"/>
            </w:pPr>
            <w:r>
              <w:rPr>
                <w:spacing w:val="-3"/>
              </w:rPr>
              <w:t>39.54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1" w:line="163" w:lineRule="exact"/>
              <w:ind w:left="11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38" w:line="239" w:lineRule="auto"/>
              <w:ind w:left="14"/>
            </w:pPr>
            <w:r>
              <w:rPr>
                <w:spacing w:val="-2"/>
              </w:rPr>
              <w:t>96.67%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251" w:line="163" w:lineRule="exact"/>
              <w:ind w:left="13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5"/>
        </w:trPr>
        <w:tc>
          <w:tcPr>
            <w:tcW w:w="1738" w:type="dxa"/>
            <w:gridSpan w:val="2"/>
            <w:vMerge/>
            <w:tcBorders>
              <w:top w:val="nil"/>
            </w:tcBorders>
          </w:tcPr>
          <w:p w:rsidR="00B954A2" w:rsidRDefault="00B954A2"/>
        </w:tc>
        <w:tc>
          <w:tcPr>
            <w:tcW w:w="2228" w:type="dxa"/>
          </w:tcPr>
          <w:p w:rsidR="00B954A2" w:rsidRDefault="003F7B1D">
            <w:pPr>
              <w:pStyle w:val="TableText"/>
              <w:spacing w:before="140" w:line="220" w:lineRule="auto"/>
              <w:ind w:left="10"/>
            </w:pPr>
            <w:r>
              <w:rPr>
                <w:b/>
                <w:bCs/>
                <w:spacing w:val="-5"/>
              </w:rPr>
              <w:t>其他资金</w:t>
            </w:r>
          </w:p>
        </w:tc>
        <w:tc>
          <w:tcPr>
            <w:tcW w:w="853" w:type="dxa"/>
          </w:tcPr>
          <w:p w:rsidR="00B954A2" w:rsidRDefault="00B954A2"/>
        </w:tc>
        <w:tc>
          <w:tcPr>
            <w:tcW w:w="911" w:type="dxa"/>
          </w:tcPr>
          <w:p w:rsidR="00B954A2" w:rsidRDefault="00B954A2"/>
        </w:tc>
        <w:tc>
          <w:tcPr>
            <w:tcW w:w="967" w:type="dxa"/>
          </w:tcPr>
          <w:p w:rsidR="00B954A2" w:rsidRDefault="003F7B1D">
            <w:pPr>
              <w:pStyle w:val="TableText"/>
              <w:spacing w:before="253" w:line="163" w:lineRule="exact"/>
              <w:ind w:left="11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826" w:type="dxa"/>
          </w:tcPr>
          <w:p w:rsidR="00B954A2" w:rsidRDefault="00B954A2"/>
        </w:tc>
        <w:tc>
          <w:tcPr>
            <w:tcW w:w="838" w:type="dxa"/>
          </w:tcPr>
          <w:p w:rsidR="00B954A2" w:rsidRDefault="003F7B1D">
            <w:pPr>
              <w:pStyle w:val="TableText"/>
              <w:spacing w:before="253" w:line="163" w:lineRule="exact"/>
              <w:ind w:left="13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5"/>
        </w:trPr>
        <w:tc>
          <w:tcPr>
            <w:tcW w:w="639" w:type="dxa"/>
            <w:vMerge w:val="restart"/>
            <w:tcBorders>
              <w:bottom w:val="nil"/>
            </w:tcBorders>
          </w:tcPr>
          <w:p w:rsidR="00B954A2" w:rsidRDefault="003F7B1D">
            <w:pPr>
              <w:pStyle w:val="TableText"/>
              <w:spacing w:before="181" w:line="234" w:lineRule="auto"/>
              <w:ind w:left="82" w:right="76"/>
              <w:jc w:val="both"/>
            </w:pPr>
            <w:r>
              <w:rPr>
                <w:b/>
                <w:bCs/>
                <w:spacing w:val="-8"/>
              </w:rPr>
              <w:t>年度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总体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目标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完成</w:t>
            </w:r>
          </w:p>
        </w:tc>
        <w:tc>
          <w:tcPr>
            <w:tcW w:w="4180" w:type="dxa"/>
            <w:gridSpan w:val="3"/>
          </w:tcPr>
          <w:p w:rsidR="00B954A2" w:rsidRDefault="003F7B1D">
            <w:pPr>
              <w:pStyle w:val="TableText"/>
              <w:spacing w:before="141" w:line="220" w:lineRule="auto"/>
              <w:ind w:left="1612"/>
            </w:pPr>
            <w:r>
              <w:rPr>
                <w:b/>
                <w:bCs/>
                <w:spacing w:val="-5"/>
              </w:rPr>
              <w:t>预期目标</w:t>
            </w:r>
          </w:p>
        </w:tc>
        <w:tc>
          <w:tcPr>
            <w:tcW w:w="3542" w:type="dxa"/>
            <w:gridSpan w:val="4"/>
          </w:tcPr>
          <w:p w:rsidR="00B954A2" w:rsidRDefault="003F7B1D">
            <w:pPr>
              <w:pStyle w:val="TableText"/>
              <w:spacing w:before="141" w:line="219" w:lineRule="auto"/>
              <w:ind w:left="855"/>
            </w:pPr>
            <w:r>
              <w:rPr>
                <w:b/>
                <w:bCs/>
                <w:spacing w:val="-9"/>
              </w:rPr>
              <w:t>目标实际完成情况</w:t>
            </w:r>
          </w:p>
        </w:tc>
      </w:tr>
      <w:tr w:rsidR="00B954A2">
        <w:trPr>
          <w:trHeight w:val="909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4180" w:type="dxa"/>
            <w:gridSpan w:val="3"/>
          </w:tcPr>
          <w:p w:rsidR="00B954A2" w:rsidRDefault="003F7B1D">
            <w:pPr>
              <w:pStyle w:val="TableText"/>
              <w:spacing w:before="133" w:line="233" w:lineRule="auto"/>
              <w:ind w:left="4" w:right="1" w:firstLine="24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目标</w:t>
            </w:r>
            <w:r>
              <w:rPr>
                <w:spacing w:val="-2"/>
                <w:sz w:val="18"/>
                <w:szCs w:val="18"/>
                <w:lang w:eastAsia="zh-CN"/>
              </w:rPr>
              <w:t>1</w:t>
            </w:r>
            <w:r>
              <w:rPr>
                <w:spacing w:val="-2"/>
                <w:sz w:val="18"/>
                <w:szCs w:val="18"/>
                <w:lang w:eastAsia="zh-CN"/>
              </w:rPr>
              <w:t>：完成乌珠穆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沁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白马保种场、</w:t>
            </w:r>
            <w:r>
              <w:rPr>
                <w:spacing w:val="-2"/>
                <w:sz w:val="18"/>
                <w:szCs w:val="18"/>
                <w:lang w:eastAsia="zh-CN"/>
              </w:rPr>
              <w:t>4</w:t>
            </w:r>
            <w:r>
              <w:rPr>
                <w:spacing w:val="-2"/>
                <w:sz w:val="18"/>
                <w:szCs w:val="18"/>
                <w:lang w:eastAsia="zh-CN"/>
              </w:rPr>
              <w:t>群乌珠穆沁马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家系和</w:t>
            </w:r>
            <w:r>
              <w:rPr>
                <w:spacing w:val="-1"/>
                <w:sz w:val="18"/>
                <w:szCs w:val="18"/>
                <w:lang w:eastAsia="zh-CN"/>
              </w:rPr>
              <w:t>36</w:t>
            </w:r>
            <w:r>
              <w:rPr>
                <w:spacing w:val="-1"/>
                <w:sz w:val="18"/>
                <w:szCs w:val="18"/>
                <w:lang w:eastAsia="zh-CN"/>
              </w:rPr>
              <w:t>群育种核心群马匹的鉴定整群，补充完善个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体系谱档案。</w:t>
            </w:r>
          </w:p>
        </w:tc>
        <w:tc>
          <w:tcPr>
            <w:tcW w:w="3542" w:type="dxa"/>
            <w:gridSpan w:val="4"/>
          </w:tcPr>
          <w:p w:rsidR="00B954A2" w:rsidRDefault="003F7B1D">
            <w:pPr>
              <w:pStyle w:val="TableText"/>
              <w:spacing w:before="133" w:line="233" w:lineRule="auto"/>
              <w:ind w:left="10" w:right="108" w:firstLine="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</w:t>
            </w:r>
            <w:r>
              <w:rPr>
                <w:spacing w:val="-2"/>
                <w:sz w:val="18"/>
                <w:szCs w:val="18"/>
                <w:lang w:eastAsia="zh-CN"/>
              </w:rPr>
              <w:t>：完成乌珠穆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沁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白马保种场、</w:t>
            </w:r>
            <w:r>
              <w:rPr>
                <w:spacing w:val="-2"/>
                <w:sz w:val="18"/>
                <w:szCs w:val="18"/>
                <w:lang w:eastAsia="zh-CN"/>
              </w:rPr>
              <w:t>4</w:t>
            </w:r>
            <w:r>
              <w:rPr>
                <w:spacing w:val="-2"/>
                <w:sz w:val="18"/>
                <w:szCs w:val="18"/>
                <w:lang w:eastAsia="zh-CN"/>
              </w:rPr>
              <w:t>群乌珠穆沁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马家系和</w:t>
            </w:r>
            <w:r>
              <w:rPr>
                <w:spacing w:val="-1"/>
                <w:sz w:val="18"/>
                <w:szCs w:val="18"/>
                <w:lang w:eastAsia="zh-CN"/>
              </w:rPr>
              <w:t>36</w:t>
            </w:r>
            <w:r>
              <w:rPr>
                <w:spacing w:val="-1"/>
                <w:sz w:val="18"/>
                <w:szCs w:val="18"/>
                <w:lang w:eastAsia="zh-CN"/>
              </w:rPr>
              <w:t>群育种核心群马匹的鉴定整群，</w:t>
            </w:r>
            <w:r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补充完善个体系谱档案。</w:t>
            </w:r>
          </w:p>
        </w:tc>
      </w:tr>
    </w:tbl>
    <w:p w:rsidR="00B954A2" w:rsidRDefault="00B954A2">
      <w:pPr>
        <w:pStyle w:val="a3"/>
        <w:rPr>
          <w:lang w:eastAsia="zh-CN"/>
        </w:rPr>
      </w:pPr>
    </w:p>
    <w:p w:rsidR="00B954A2" w:rsidRDefault="00B954A2">
      <w:pPr>
        <w:rPr>
          <w:lang w:eastAsia="zh-CN"/>
        </w:r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  <w:lang w:eastAsia="zh-CN"/>
        </w:rPr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210"/>
        <w:gridCol w:w="853"/>
        <w:gridCol w:w="911"/>
        <w:gridCol w:w="967"/>
        <w:gridCol w:w="826"/>
        <w:gridCol w:w="838"/>
      </w:tblGrid>
      <w:tr w:rsidR="00B954A2">
        <w:trPr>
          <w:trHeight w:val="1912"/>
        </w:trPr>
        <w:tc>
          <w:tcPr>
            <w:tcW w:w="639" w:type="dxa"/>
            <w:tcBorders>
              <w:top w:val="nil"/>
            </w:tcBorders>
          </w:tcPr>
          <w:p w:rsidR="00B954A2" w:rsidRDefault="003F7B1D">
            <w:pPr>
              <w:pStyle w:val="TableText"/>
              <w:spacing w:before="41" w:line="220" w:lineRule="auto"/>
              <w:ind w:left="82"/>
            </w:pPr>
            <w:r>
              <w:rPr>
                <w:b/>
                <w:bCs/>
                <w:spacing w:val="-8"/>
              </w:rPr>
              <w:t>情况</w:t>
            </w:r>
          </w:p>
        </w:tc>
        <w:tc>
          <w:tcPr>
            <w:tcW w:w="4180" w:type="dxa"/>
            <w:gridSpan w:val="4"/>
          </w:tcPr>
          <w:p w:rsidR="00B954A2" w:rsidRDefault="003F7B1D">
            <w:pPr>
              <w:pStyle w:val="TableText"/>
              <w:spacing w:before="33" w:line="219" w:lineRule="auto"/>
              <w:ind w:left="21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目标</w:t>
            </w:r>
            <w:r>
              <w:rPr>
                <w:spacing w:val="-2"/>
                <w:sz w:val="18"/>
                <w:szCs w:val="18"/>
                <w:lang w:eastAsia="zh-CN"/>
              </w:rPr>
              <w:t>2</w:t>
            </w:r>
            <w:r>
              <w:rPr>
                <w:spacing w:val="-2"/>
                <w:sz w:val="18"/>
                <w:szCs w:val="18"/>
                <w:lang w:eastAsia="zh-CN"/>
              </w:rPr>
              <w:t>：完成</w:t>
            </w:r>
            <w:r>
              <w:rPr>
                <w:spacing w:val="-2"/>
                <w:sz w:val="18"/>
                <w:szCs w:val="18"/>
                <w:lang w:eastAsia="zh-CN"/>
              </w:rPr>
              <w:t>350</w:t>
            </w:r>
            <w:r>
              <w:rPr>
                <w:spacing w:val="-2"/>
                <w:sz w:val="18"/>
                <w:szCs w:val="18"/>
                <w:lang w:eastAsia="zh-CN"/>
              </w:rPr>
              <w:t>匹蒙古马的生产性能测定工作。</w:t>
            </w:r>
          </w:p>
          <w:p w:rsidR="00B954A2" w:rsidRDefault="003F7B1D">
            <w:pPr>
              <w:pStyle w:val="TableText"/>
              <w:spacing w:before="116" w:line="219" w:lineRule="auto"/>
              <w:ind w:left="2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目标</w:t>
            </w:r>
            <w:r>
              <w:rPr>
                <w:spacing w:val="-3"/>
                <w:sz w:val="18"/>
                <w:szCs w:val="18"/>
                <w:lang w:eastAsia="zh-CN"/>
              </w:rPr>
              <w:t>3</w:t>
            </w:r>
            <w:r>
              <w:rPr>
                <w:spacing w:val="-3"/>
                <w:sz w:val="18"/>
                <w:szCs w:val="18"/>
                <w:lang w:eastAsia="zh-CN"/>
              </w:rPr>
              <w:t>：制作蒙古马冷冻精液</w:t>
            </w:r>
            <w:r>
              <w:rPr>
                <w:spacing w:val="-3"/>
                <w:sz w:val="18"/>
                <w:szCs w:val="18"/>
                <w:lang w:eastAsia="zh-CN"/>
              </w:rPr>
              <w:t>1000</w:t>
            </w:r>
            <w:r>
              <w:rPr>
                <w:spacing w:val="-3"/>
                <w:sz w:val="18"/>
                <w:szCs w:val="18"/>
                <w:lang w:eastAsia="zh-CN"/>
              </w:rPr>
              <w:t>剂。</w:t>
            </w:r>
          </w:p>
          <w:p w:rsidR="00B954A2" w:rsidRDefault="003F7B1D">
            <w:pPr>
              <w:pStyle w:val="TableText"/>
              <w:spacing w:before="120" w:line="219" w:lineRule="auto"/>
              <w:ind w:left="2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目标</w:t>
            </w:r>
            <w:r>
              <w:rPr>
                <w:spacing w:val="-3"/>
                <w:sz w:val="18"/>
                <w:szCs w:val="18"/>
                <w:lang w:eastAsia="zh-CN"/>
              </w:rPr>
              <w:t>4</w:t>
            </w:r>
            <w:r>
              <w:rPr>
                <w:spacing w:val="-3"/>
                <w:sz w:val="18"/>
                <w:szCs w:val="18"/>
                <w:lang w:eastAsia="zh-CN"/>
              </w:rPr>
              <w:t>：完成蒙古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马资源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普查登记工作。</w:t>
            </w:r>
          </w:p>
          <w:p w:rsidR="00B954A2" w:rsidRDefault="003F7B1D">
            <w:pPr>
              <w:pStyle w:val="TableText"/>
              <w:spacing w:before="119" w:line="219" w:lineRule="auto"/>
              <w:ind w:left="21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目标</w:t>
            </w:r>
            <w:r>
              <w:rPr>
                <w:spacing w:val="-2"/>
                <w:sz w:val="18"/>
                <w:szCs w:val="18"/>
                <w:lang w:eastAsia="zh-CN"/>
              </w:rPr>
              <w:t>5</w:t>
            </w:r>
            <w:r>
              <w:rPr>
                <w:spacing w:val="-2"/>
                <w:sz w:val="18"/>
                <w:szCs w:val="18"/>
                <w:lang w:eastAsia="zh-CN"/>
              </w:rPr>
              <w:t>：引进调剂种公马、开展选种选配工作。</w:t>
            </w:r>
          </w:p>
          <w:p w:rsidR="00B954A2" w:rsidRDefault="003F7B1D">
            <w:pPr>
              <w:pStyle w:val="TableText"/>
              <w:spacing w:before="121" w:line="235" w:lineRule="auto"/>
              <w:ind w:left="6" w:right="301" w:firstLine="2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目标</w:t>
            </w:r>
            <w:r>
              <w:rPr>
                <w:spacing w:val="-2"/>
                <w:sz w:val="18"/>
                <w:szCs w:val="18"/>
                <w:lang w:eastAsia="zh-CN"/>
              </w:rPr>
              <w:t>6</w:t>
            </w:r>
            <w:r>
              <w:rPr>
                <w:spacing w:val="-2"/>
                <w:sz w:val="18"/>
                <w:szCs w:val="18"/>
                <w:lang w:eastAsia="zh-CN"/>
              </w:rPr>
              <w:t>：完成蒙古马遗传资源保护数据信息化管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理。</w:t>
            </w:r>
          </w:p>
        </w:tc>
        <w:tc>
          <w:tcPr>
            <w:tcW w:w="3542" w:type="dxa"/>
            <w:gridSpan w:val="4"/>
          </w:tcPr>
          <w:p w:rsidR="00B954A2" w:rsidRDefault="003F7B1D">
            <w:pPr>
              <w:pStyle w:val="TableText"/>
              <w:spacing w:before="33" w:line="219" w:lineRule="auto"/>
              <w:ind w:left="101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</w:t>
            </w:r>
            <w:r>
              <w:rPr>
                <w:spacing w:val="-1"/>
                <w:sz w:val="18"/>
                <w:szCs w:val="18"/>
                <w:lang w:eastAsia="zh-CN"/>
              </w:rPr>
              <w:t>：完成</w:t>
            </w:r>
            <w:r>
              <w:rPr>
                <w:spacing w:val="-1"/>
                <w:sz w:val="18"/>
                <w:szCs w:val="18"/>
                <w:lang w:eastAsia="zh-CN"/>
              </w:rPr>
              <w:t>350</w:t>
            </w:r>
            <w:r>
              <w:rPr>
                <w:spacing w:val="-1"/>
                <w:sz w:val="18"/>
                <w:szCs w:val="18"/>
                <w:lang w:eastAsia="zh-CN"/>
              </w:rPr>
              <w:t>匹蒙古马的生产性能测定工作。</w:t>
            </w:r>
          </w:p>
          <w:p w:rsidR="00B954A2" w:rsidRDefault="003F7B1D">
            <w:pPr>
              <w:pStyle w:val="TableText"/>
              <w:spacing w:before="11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</w:t>
            </w:r>
            <w:r>
              <w:rPr>
                <w:spacing w:val="-1"/>
                <w:sz w:val="18"/>
                <w:szCs w:val="18"/>
                <w:lang w:eastAsia="zh-CN"/>
              </w:rPr>
              <w:t>：制作蒙古马冷冻精液</w:t>
            </w:r>
            <w:r>
              <w:rPr>
                <w:spacing w:val="-1"/>
                <w:sz w:val="18"/>
                <w:szCs w:val="18"/>
                <w:lang w:eastAsia="zh-CN"/>
              </w:rPr>
              <w:t>1159</w:t>
            </w:r>
            <w:r>
              <w:rPr>
                <w:spacing w:val="-1"/>
                <w:sz w:val="18"/>
                <w:szCs w:val="18"/>
                <w:lang w:eastAsia="zh-CN"/>
              </w:rPr>
              <w:t>剂。</w:t>
            </w:r>
          </w:p>
          <w:p w:rsidR="00B954A2" w:rsidRDefault="003F7B1D">
            <w:pPr>
              <w:pStyle w:val="TableText"/>
              <w:spacing w:before="120" w:line="219" w:lineRule="auto"/>
              <w:ind w:left="9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</w:t>
            </w:r>
            <w:r>
              <w:rPr>
                <w:spacing w:val="-1"/>
                <w:sz w:val="18"/>
                <w:szCs w:val="18"/>
                <w:lang w:eastAsia="zh-CN"/>
              </w:rPr>
              <w:t>：完成蒙古</w:t>
            </w:r>
            <w:proofErr w:type="gramStart"/>
            <w:r>
              <w:rPr>
                <w:spacing w:val="-1"/>
                <w:sz w:val="18"/>
                <w:szCs w:val="18"/>
                <w:lang w:eastAsia="zh-CN"/>
              </w:rPr>
              <w:t>马资源</w:t>
            </w:r>
            <w:proofErr w:type="gramEnd"/>
            <w:r>
              <w:rPr>
                <w:spacing w:val="-1"/>
                <w:sz w:val="18"/>
                <w:szCs w:val="18"/>
                <w:lang w:eastAsia="zh-CN"/>
              </w:rPr>
              <w:t>普查登记工作。</w:t>
            </w:r>
          </w:p>
          <w:p w:rsidR="00B954A2" w:rsidRDefault="003F7B1D">
            <w:pPr>
              <w:pStyle w:val="TableText"/>
              <w:spacing w:before="119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5</w:t>
            </w:r>
            <w:r>
              <w:rPr>
                <w:spacing w:val="4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 xml:space="preserve">: </w:t>
            </w:r>
            <w:r>
              <w:rPr>
                <w:spacing w:val="-3"/>
                <w:sz w:val="18"/>
                <w:szCs w:val="18"/>
                <w:lang w:eastAsia="zh-CN"/>
              </w:rPr>
              <w:t>引进调剂种公马、开展选种选配工作。</w:t>
            </w:r>
          </w:p>
          <w:p w:rsidR="00B954A2" w:rsidRDefault="003F7B1D">
            <w:pPr>
              <w:pStyle w:val="TableText"/>
              <w:spacing w:before="121" w:line="235" w:lineRule="auto"/>
              <w:ind w:left="12" w:right="108" w:firstLine="8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</w:t>
            </w:r>
            <w:r>
              <w:rPr>
                <w:spacing w:val="-1"/>
                <w:sz w:val="18"/>
                <w:szCs w:val="18"/>
                <w:lang w:eastAsia="zh-CN"/>
              </w:rPr>
              <w:t>：完成蒙古马遗传资源保护数据信息化管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理。</w:t>
            </w:r>
          </w:p>
        </w:tc>
      </w:tr>
      <w:tr w:rsidR="00B954A2">
        <w:trPr>
          <w:trHeight w:val="1760"/>
        </w:trPr>
        <w:tc>
          <w:tcPr>
            <w:tcW w:w="63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6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B954A2">
            <w:pPr>
              <w:spacing w:line="24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9" w:lineRule="auto"/>
              <w:ind w:left="15" w:right="145"/>
            </w:pPr>
            <w:r>
              <w:rPr>
                <w:b/>
                <w:bCs/>
                <w:spacing w:val="-10"/>
              </w:rPr>
              <w:t>绩效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99" w:type="dxa"/>
          </w:tcPr>
          <w:p w:rsidR="00B954A2" w:rsidRDefault="00B954A2">
            <w:pPr>
              <w:spacing w:line="336" w:lineRule="auto"/>
            </w:pPr>
          </w:p>
          <w:p w:rsidR="00B954A2" w:rsidRDefault="00B954A2">
            <w:pPr>
              <w:spacing w:line="336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73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018" w:type="dxa"/>
          </w:tcPr>
          <w:p w:rsidR="00B954A2" w:rsidRDefault="00B954A2">
            <w:pPr>
              <w:spacing w:line="336" w:lineRule="auto"/>
            </w:pPr>
          </w:p>
          <w:p w:rsidR="00B954A2" w:rsidRDefault="00B954A2">
            <w:pPr>
              <w:spacing w:line="336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32"/>
            </w:pPr>
            <w:r>
              <w:rPr>
                <w:b/>
                <w:bCs/>
                <w:spacing w:val="-6"/>
              </w:rPr>
              <w:t>二级指标</w:t>
            </w:r>
          </w:p>
        </w:tc>
        <w:tc>
          <w:tcPr>
            <w:tcW w:w="1210" w:type="dxa"/>
          </w:tcPr>
          <w:p w:rsidR="00B954A2" w:rsidRDefault="00B954A2">
            <w:pPr>
              <w:spacing w:line="336" w:lineRule="auto"/>
            </w:pPr>
          </w:p>
          <w:p w:rsidR="00B954A2" w:rsidRDefault="00B954A2">
            <w:pPr>
              <w:spacing w:line="336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126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853" w:type="dxa"/>
          </w:tcPr>
          <w:p w:rsidR="00B954A2" w:rsidRDefault="00B954A2">
            <w:pPr>
              <w:spacing w:line="336" w:lineRule="auto"/>
            </w:pPr>
          </w:p>
          <w:p w:rsidR="00B954A2" w:rsidRDefault="00B954A2">
            <w:pPr>
              <w:spacing w:line="33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94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911" w:type="dxa"/>
          </w:tcPr>
          <w:p w:rsidR="00B954A2" w:rsidRDefault="00B954A2">
            <w:pPr>
              <w:spacing w:line="258" w:lineRule="auto"/>
            </w:pPr>
          </w:p>
          <w:p w:rsidR="00B954A2" w:rsidRDefault="00B954A2">
            <w:pPr>
              <w:spacing w:line="258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21" w:right="89" w:hanging="121"/>
            </w:pPr>
            <w:r>
              <w:rPr>
                <w:b/>
                <w:bCs/>
                <w:spacing w:val="-6"/>
              </w:rPr>
              <w:t>预期指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标值</w:t>
            </w:r>
          </w:p>
        </w:tc>
        <w:tc>
          <w:tcPr>
            <w:tcW w:w="967" w:type="dxa"/>
          </w:tcPr>
          <w:p w:rsidR="00B954A2" w:rsidRDefault="00B954A2">
            <w:pPr>
              <w:spacing w:line="365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4"/>
            </w:pPr>
            <w:r>
              <w:rPr>
                <w:b/>
                <w:bCs/>
                <w:spacing w:val="-7"/>
              </w:rPr>
              <w:t>实际完</w:t>
            </w:r>
          </w:p>
          <w:p w:rsidR="00B954A2" w:rsidRDefault="003F7B1D">
            <w:pPr>
              <w:pStyle w:val="TableText"/>
              <w:spacing w:before="24" w:line="220" w:lineRule="auto"/>
              <w:ind w:left="130"/>
            </w:pPr>
            <w:r>
              <w:rPr>
                <w:b/>
                <w:bCs/>
                <w:spacing w:val="-6"/>
              </w:rPr>
              <w:t>成指标</w:t>
            </w:r>
          </w:p>
          <w:p w:rsidR="00B954A2" w:rsidRDefault="003F7B1D">
            <w:pPr>
              <w:pStyle w:val="TableText"/>
              <w:spacing w:before="26" w:line="219" w:lineRule="auto"/>
              <w:ind w:left="368"/>
            </w:pPr>
            <w:r>
              <w:rPr>
                <w:b/>
                <w:bCs/>
                <w:spacing w:val="-3"/>
              </w:rPr>
              <w:t>值</w:t>
            </w:r>
          </w:p>
        </w:tc>
        <w:tc>
          <w:tcPr>
            <w:tcW w:w="826" w:type="dxa"/>
          </w:tcPr>
          <w:p w:rsidR="00B954A2" w:rsidRDefault="00B954A2">
            <w:pPr>
              <w:spacing w:line="336" w:lineRule="auto"/>
            </w:pPr>
          </w:p>
          <w:p w:rsidR="00B954A2" w:rsidRDefault="00B954A2">
            <w:pPr>
              <w:spacing w:line="337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0"/>
            </w:pPr>
            <w:r>
              <w:rPr>
                <w:b/>
                <w:bCs/>
                <w:spacing w:val="-8"/>
              </w:rPr>
              <w:t>得分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33" w:line="219" w:lineRule="auto"/>
              <w:ind w:left="65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未完成</w:t>
            </w:r>
          </w:p>
          <w:p w:rsidR="00B954A2" w:rsidRDefault="003F7B1D">
            <w:pPr>
              <w:pStyle w:val="TableText"/>
              <w:spacing w:before="27" w:line="222" w:lineRule="auto"/>
              <w:ind w:left="67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原因及</w:t>
            </w:r>
          </w:p>
          <w:p w:rsidR="00B954A2" w:rsidRDefault="003F7B1D">
            <w:pPr>
              <w:pStyle w:val="TableText"/>
              <w:spacing w:before="20" w:line="219" w:lineRule="auto"/>
              <w:ind w:left="61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拟采取</w:t>
            </w:r>
          </w:p>
          <w:p w:rsidR="00B954A2" w:rsidRDefault="003F7B1D">
            <w:pPr>
              <w:pStyle w:val="TableText"/>
              <w:spacing w:before="28" w:line="219" w:lineRule="auto"/>
              <w:ind w:left="81"/>
              <w:rPr>
                <w:lang w:eastAsia="zh-CN"/>
              </w:rPr>
            </w:pPr>
            <w:r>
              <w:rPr>
                <w:b/>
                <w:bCs/>
                <w:spacing w:val="-12"/>
                <w:lang w:eastAsia="zh-CN"/>
              </w:rPr>
              <w:t>的改进</w:t>
            </w:r>
          </w:p>
          <w:p w:rsidR="00B954A2" w:rsidRDefault="003F7B1D">
            <w:pPr>
              <w:pStyle w:val="TableText"/>
              <w:spacing w:before="26" w:line="220" w:lineRule="auto"/>
              <w:ind w:left="183"/>
            </w:pPr>
            <w:r>
              <w:rPr>
                <w:b/>
                <w:bCs/>
                <w:spacing w:val="-8"/>
              </w:rPr>
              <w:t>措施</w:t>
            </w:r>
          </w:p>
        </w:tc>
      </w:tr>
      <w:tr w:rsidR="00B954A2">
        <w:trPr>
          <w:trHeight w:val="2304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9"/>
            </w:pPr>
            <w:r>
              <w:rPr>
                <w:b/>
                <w:bCs/>
                <w:spacing w:val="-5"/>
              </w:rPr>
              <w:t>产出指</w:t>
            </w:r>
          </w:p>
          <w:p w:rsidR="00B954A2" w:rsidRDefault="003F7B1D">
            <w:pPr>
              <w:pStyle w:val="TableText"/>
              <w:spacing w:before="24" w:line="220" w:lineRule="auto"/>
              <w:ind w:left="130"/>
            </w:pPr>
            <w:r>
              <w:rPr>
                <w:b/>
                <w:bCs/>
                <w:spacing w:val="-18"/>
              </w:rPr>
              <w:t>标</w:t>
            </w:r>
            <w:r>
              <w:rPr>
                <w:spacing w:val="26"/>
              </w:rPr>
              <w:t xml:space="preserve">  </w:t>
            </w:r>
            <w:r>
              <w:rPr>
                <w:b/>
                <w:bCs/>
                <w:spacing w:val="-18"/>
              </w:rPr>
              <w:t>(50</w:t>
            </w:r>
          </w:p>
          <w:p w:rsidR="00B954A2" w:rsidRDefault="003F7B1D">
            <w:pPr>
              <w:pStyle w:val="TableText"/>
              <w:spacing w:before="26" w:line="220" w:lineRule="auto"/>
              <w:ind w:left="372"/>
            </w:pPr>
            <w:r>
              <w:rPr>
                <w:b/>
                <w:bCs/>
                <w:spacing w:val="-9"/>
              </w:rPr>
              <w:t>分</w:t>
            </w:r>
            <w:r>
              <w:rPr>
                <w:b/>
                <w:bCs/>
                <w:spacing w:val="-9"/>
              </w:rPr>
              <w:t>)</w:t>
            </w:r>
          </w:p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60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1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0"/>
            </w:pPr>
            <w:r>
              <w:rPr>
                <w:b/>
                <w:bCs/>
                <w:spacing w:val="-5"/>
              </w:rPr>
              <w:t>数量指标</w:t>
            </w:r>
          </w:p>
        </w:tc>
        <w:tc>
          <w:tcPr>
            <w:tcW w:w="1210" w:type="dxa"/>
          </w:tcPr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技术培训</w:t>
            </w:r>
          </w:p>
        </w:tc>
        <w:tc>
          <w:tcPr>
            <w:tcW w:w="853" w:type="dxa"/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人次</w:t>
            </w:r>
          </w:p>
        </w:tc>
        <w:tc>
          <w:tcPr>
            <w:tcW w:w="967" w:type="dxa"/>
          </w:tcPr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19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80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人次</w:t>
            </w:r>
          </w:p>
        </w:tc>
        <w:tc>
          <w:tcPr>
            <w:tcW w:w="826" w:type="dxa"/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3F7B1D">
            <w:pPr>
              <w:pStyle w:val="TableText"/>
              <w:spacing w:before="58" w:line="184" w:lineRule="auto"/>
              <w:ind w:left="2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1.6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24" w:line="235" w:lineRule="auto"/>
              <w:ind w:left="12" w:right="101" w:firstLine="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受疫情防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控影响，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培训人数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受到限</w:t>
            </w:r>
          </w:p>
          <w:p w:rsidR="00B954A2" w:rsidRDefault="003F7B1D">
            <w:pPr>
              <w:pStyle w:val="TableText"/>
              <w:spacing w:before="16" w:line="235" w:lineRule="auto"/>
              <w:ind w:left="14" w:right="10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制，没达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到实施方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案原计划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人数要</w:t>
            </w:r>
          </w:p>
          <w:p w:rsidR="00B954A2" w:rsidRDefault="003F7B1D">
            <w:pPr>
              <w:pStyle w:val="TableText"/>
              <w:spacing w:before="18" w:line="221" w:lineRule="auto"/>
              <w:ind w:left="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求。</w:t>
            </w:r>
          </w:p>
        </w:tc>
      </w:tr>
      <w:tr w:rsidR="00B954A2">
        <w:trPr>
          <w:trHeight w:val="4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8" w:line="222" w:lineRule="auto"/>
              <w:ind w:left="519" w:right="60" w:hanging="4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蒙古马整群鉴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3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5" w:line="219" w:lineRule="auto"/>
              <w:ind w:left="2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群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5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群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3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8" w:line="222" w:lineRule="auto"/>
              <w:ind w:left="249" w:right="60" w:hanging="18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补充完善个体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系谱档案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4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6" w:line="219" w:lineRule="auto"/>
              <w:ind w:left="2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群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6" w:line="219" w:lineRule="auto"/>
              <w:ind w:left="2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群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4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128" w:line="219" w:lineRule="auto"/>
              <w:ind w:left="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生产性能测定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56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8" w:line="225" w:lineRule="auto"/>
              <w:ind w:left="2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350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匹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8" w:line="225" w:lineRule="auto"/>
              <w:ind w:left="2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350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匹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6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2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31" w:line="221" w:lineRule="auto"/>
              <w:ind w:left="247" w:right="60" w:hanging="18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购买生产性能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测定器材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6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8" w:line="221" w:lineRule="auto"/>
              <w:ind w:left="31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批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8" w:line="221" w:lineRule="auto"/>
              <w:ind w:left="34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批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6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31" w:line="220" w:lineRule="auto"/>
              <w:ind w:left="335" w:right="60" w:hanging="2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制作蒙古马冷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冻精液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4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6" w:line="219" w:lineRule="auto"/>
              <w:ind w:left="17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1000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剂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6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1159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剂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4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131" w:line="219" w:lineRule="auto"/>
              <w:ind w:left="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相关业务活动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59" w:line="183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1" w:line="219" w:lineRule="auto"/>
              <w:ind w:left="26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31" w:line="219" w:lineRule="auto"/>
              <w:ind w:left="2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9" w:line="183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65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29"/>
            </w:pPr>
            <w:r>
              <w:rPr>
                <w:b/>
                <w:bCs/>
                <w:spacing w:val="-5"/>
              </w:rPr>
              <w:t>质量指标</w:t>
            </w:r>
          </w:p>
        </w:tc>
        <w:tc>
          <w:tcPr>
            <w:tcW w:w="1210" w:type="dxa"/>
          </w:tcPr>
          <w:p w:rsidR="00B954A2" w:rsidRDefault="003F7B1D">
            <w:pPr>
              <w:pStyle w:val="TableText"/>
              <w:spacing w:before="144" w:line="219" w:lineRule="auto"/>
              <w:ind w:left="1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培训合格率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2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3"/>
              <w:ind w:left="29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3"/>
              <w:ind w:left="3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2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146" w:line="220" w:lineRule="auto"/>
              <w:ind w:left="2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种畜标准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4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31" w:line="220" w:lineRule="auto"/>
              <w:ind w:left="279" w:right="88" w:hanging="1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符合品种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标准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31" w:line="220" w:lineRule="auto"/>
              <w:ind w:left="399" w:right="26" w:hanging="36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符合品种标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准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4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65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145" w:line="219" w:lineRule="auto"/>
              <w:ind w:left="1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整群鉴定率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3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4"/>
              <w:ind w:left="29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4"/>
              <w:ind w:left="3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3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30" w:line="221" w:lineRule="auto"/>
              <w:ind w:left="516" w:right="60" w:hanging="44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系谱档案完整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率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6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7"/>
              <w:ind w:left="29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7"/>
              <w:ind w:left="3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6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2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31" w:line="221" w:lineRule="auto"/>
              <w:ind w:left="336" w:right="60" w:hanging="2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生产性能测定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完成率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7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8"/>
              <w:ind w:left="29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8"/>
              <w:ind w:left="3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7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32" w:line="220" w:lineRule="auto"/>
              <w:ind w:left="68" w:right="60" w:firstLine="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蒙古马冷冻精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液制作完成率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5" w:line="183" w:lineRule="auto"/>
              <w:ind w:left="3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6"/>
              <w:ind w:left="29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6"/>
              <w:ind w:left="3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116%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5" w:line="183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33" w:line="219" w:lineRule="auto"/>
              <w:ind w:left="336" w:right="60" w:hanging="27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选种选配工作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完成率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7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8"/>
              <w:ind w:left="29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8"/>
              <w:ind w:left="3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7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377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tcBorders>
              <w:bottom w:val="nil"/>
            </w:tcBorders>
          </w:tcPr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40"/>
            </w:pPr>
            <w:r>
              <w:rPr>
                <w:b/>
                <w:bCs/>
                <w:spacing w:val="-8"/>
              </w:rPr>
              <w:t>时效指标</w:t>
            </w:r>
          </w:p>
        </w:tc>
        <w:tc>
          <w:tcPr>
            <w:tcW w:w="1210" w:type="dxa"/>
          </w:tcPr>
          <w:p w:rsidR="00B954A2" w:rsidRDefault="00B954A2">
            <w:pPr>
              <w:spacing w:line="422" w:lineRule="auto"/>
            </w:pPr>
          </w:p>
          <w:p w:rsidR="00B954A2" w:rsidRDefault="003F7B1D">
            <w:pPr>
              <w:pStyle w:val="TableText"/>
              <w:spacing w:before="59" w:line="230" w:lineRule="auto"/>
              <w:ind w:left="434" w:right="60" w:hanging="3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技术培训完成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时间</w:t>
            </w:r>
          </w:p>
        </w:tc>
        <w:tc>
          <w:tcPr>
            <w:tcW w:w="853" w:type="dxa"/>
          </w:tcPr>
          <w:p w:rsidR="00B954A2" w:rsidRDefault="00B954A2">
            <w:pPr>
              <w:spacing w:line="283" w:lineRule="auto"/>
            </w:pPr>
          </w:p>
          <w:p w:rsidR="00B954A2" w:rsidRDefault="00B954A2">
            <w:pPr>
              <w:spacing w:line="284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B954A2">
            <w:pPr>
              <w:spacing w:line="269" w:lineRule="auto"/>
            </w:pPr>
          </w:p>
          <w:p w:rsidR="00B954A2" w:rsidRDefault="00B954A2">
            <w:pPr>
              <w:spacing w:line="270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30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B954A2">
            <w:pPr>
              <w:spacing w:line="269" w:lineRule="auto"/>
            </w:pPr>
          </w:p>
          <w:p w:rsidR="00B954A2" w:rsidRDefault="00B954A2">
            <w:pPr>
              <w:spacing w:line="270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33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B954A2">
            <w:pPr>
              <w:spacing w:line="283" w:lineRule="auto"/>
            </w:pPr>
          </w:p>
          <w:p w:rsidR="00B954A2" w:rsidRDefault="00B954A2">
            <w:pPr>
              <w:spacing w:line="284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33" w:line="235" w:lineRule="auto"/>
              <w:ind w:left="12" w:right="101" w:firstLine="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受疫情防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控影响，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培训完成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时间推</w:t>
            </w:r>
          </w:p>
          <w:p w:rsidR="00B954A2" w:rsidRDefault="003F7B1D">
            <w:pPr>
              <w:pStyle w:val="TableText"/>
              <w:spacing w:before="16" w:line="231" w:lineRule="auto"/>
              <w:ind w:left="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迟。</w:t>
            </w:r>
          </w:p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3F7B1D">
      <w:pPr>
        <w:spacing w:line="89" w:lineRule="auto"/>
        <w:rPr>
          <w:sz w:val="2"/>
        </w:rPr>
      </w:pPr>
      <w:r>
        <w:lastRenderedPageBreak/>
        <w:pict>
          <v:polyline id="_x0000_s1029" style="position:absolute;z-index:251662336;mso-position-horizontal-relative:page;mso-position-vertical-relative:page;mso-width-relative:page;mso-height-relative:page" points="88.7pt,1in,88.7pt,756.95pt" coordsize="0,13699" o:allowincell="f" filled="f" strokeweight=".72pt">
            <v:stroke miterlimit="2" joinstyle="bevel"/>
            <w10:wrap anchorx="page" anchory="page"/>
          </v:polyline>
        </w:pict>
      </w:r>
    </w:p>
    <w:tbl>
      <w:tblPr>
        <w:tblStyle w:val="TableNormal"/>
        <w:tblW w:w="7728" w:type="dxa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017"/>
        <w:gridCol w:w="1210"/>
        <w:gridCol w:w="853"/>
        <w:gridCol w:w="911"/>
        <w:gridCol w:w="967"/>
        <w:gridCol w:w="826"/>
        <w:gridCol w:w="838"/>
      </w:tblGrid>
      <w:tr w:rsidR="00B954A2">
        <w:trPr>
          <w:trHeight w:val="712"/>
        </w:trPr>
        <w:tc>
          <w:tcPr>
            <w:tcW w:w="1106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33" w:line="219" w:lineRule="auto"/>
              <w:ind w:left="6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产性能测定、</w:t>
            </w:r>
          </w:p>
          <w:p w:rsidR="00B954A2" w:rsidRDefault="003F7B1D">
            <w:pPr>
              <w:pStyle w:val="TableText"/>
              <w:spacing w:before="18" w:line="224" w:lineRule="auto"/>
              <w:ind w:left="434" w:right="60" w:hanging="367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整群鉴定完成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8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294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66" w:line="219" w:lineRule="auto"/>
              <w:ind w:left="3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66" w:line="219" w:lineRule="auto"/>
              <w:ind w:left="33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94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1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6" w:line="223" w:lineRule="auto"/>
              <w:ind w:left="248" w:right="60" w:hanging="18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选种选配工作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0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1" w:line="219" w:lineRule="auto"/>
              <w:ind w:left="30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1" w:line="219" w:lineRule="auto"/>
              <w:ind w:left="33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0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705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5" w:line="219" w:lineRule="auto"/>
              <w:ind w:left="67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制作蒙古马冷</w:t>
            </w:r>
          </w:p>
          <w:p w:rsidR="00B954A2" w:rsidRDefault="003F7B1D">
            <w:pPr>
              <w:pStyle w:val="TableText"/>
              <w:spacing w:before="18" w:line="219" w:lineRule="auto"/>
              <w:ind w:left="6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冻精液完成时</w:t>
            </w:r>
          </w:p>
          <w:p w:rsidR="00B954A2" w:rsidRDefault="003F7B1D">
            <w:pPr>
              <w:pStyle w:val="TableText"/>
              <w:spacing w:before="21" w:line="207" w:lineRule="auto"/>
              <w:ind w:left="5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286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58" w:line="219" w:lineRule="auto"/>
              <w:ind w:left="30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8" w:line="219" w:lineRule="auto"/>
              <w:ind w:left="33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86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937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5" w:line="219" w:lineRule="auto"/>
              <w:ind w:left="7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蒙古马遗传资</w:t>
            </w:r>
          </w:p>
          <w:p w:rsidR="00B954A2" w:rsidRDefault="003F7B1D">
            <w:pPr>
              <w:pStyle w:val="TableText"/>
              <w:spacing w:before="19" w:line="219" w:lineRule="auto"/>
              <w:ind w:left="66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源保护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数据信</w:t>
            </w:r>
          </w:p>
          <w:p w:rsidR="00B954A2" w:rsidRDefault="003F7B1D">
            <w:pPr>
              <w:pStyle w:val="TableText"/>
              <w:spacing w:before="19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息化管理完成</w:t>
            </w:r>
          </w:p>
          <w:p w:rsidR="00B954A2" w:rsidRDefault="003F7B1D">
            <w:pPr>
              <w:pStyle w:val="TableText"/>
              <w:spacing w:before="21" w:line="206" w:lineRule="auto"/>
              <w:ind w:left="4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时间</w:t>
            </w:r>
          </w:p>
        </w:tc>
        <w:tc>
          <w:tcPr>
            <w:tcW w:w="853" w:type="dxa"/>
          </w:tcPr>
          <w:p w:rsidR="00B954A2" w:rsidRDefault="00B954A2">
            <w:pPr>
              <w:spacing w:line="343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B954A2">
            <w:pPr>
              <w:spacing w:line="315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30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B954A2">
            <w:pPr>
              <w:spacing w:line="315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33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B954A2">
            <w:pPr>
              <w:spacing w:line="343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73" w:lineRule="auto"/>
            </w:pPr>
          </w:p>
          <w:p w:rsidR="00B954A2" w:rsidRDefault="00B954A2">
            <w:pPr>
              <w:spacing w:line="273" w:lineRule="auto"/>
            </w:pPr>
          </w:p>
          <w:p w:rsidR="00B954A2" w:rsidRDefault="00B954A2">
            <w:pPr>
              <w:spacing w:line="273" w:lineRule="auto"/>
            </w:pPr>
          </w:p>
          <w:p w:rsidR="00B954A2" w:rsidRDefault="00B954A2">
            <w:pPr>
              <w:spacing w:line="273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9"/>
            </w:pPr>
            <w:r>
              <w:rPr>
                <w:b/>
                <w:bCs/>
                <w:spacing w:val="-5"/>
              </w:rPr>
              <w:t>成本指标</w:t>
            </w:r>
          </w:p>
        </w:tc>
        <w:tc>
          <w:tcPr>
            <w:tcW w:w="1210" w:type="dxa"/>
          </w:tcPr>
          <w:p w:rsidR="00B954A2" w:rsidRDefault="003F7B1D">
            <w:pPr>
              <w:pStyle w:val="TableText"/>
              <w:spacing w:before="127" w:line="219" w:lineRule="auto"/>
              <w:ind w:left="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技术培训成本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55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7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万元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7" w:line="220" w:lineRule="auto"/>
              <w:ind w:left="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3.74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5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704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6" w:line="219" w:lineRule="auto"/>
              <w:ind w:left="67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制作蒙古马冷</w:t>
            </w:r>
          </w:p>
          <w:p w:rsidR="00B954A2" w:rsidRDefault="003F7B1D">
            <w:pPr>
              <w:pStyle w:val="TableText"/>
              <w:spacing w:before="18" w:line="219" w:lineRule="auto"/>
              <w:ind w:left="6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冻精液制剂费</w:t>
            </w:r>
          </w:p>
          <w:p w:rsidR="00B954A2" w:rsidRDefault="003F7B1D">
            <w:pPr>
              <w:pStyle w:val="TableText"/>
              <w:spacing w:before="21" w:line="205" w:lineRule="auto"/>
              <w:ind w:left="5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287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9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万元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9" w:line="220" w:lineRule="auto"/>
              <w:ind w:left="23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9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万元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87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2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9" w:line="222" w:lineRule="auto"/>
              <w:ind w:left="66" w:right="60" w:firstLine="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生产性能测定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器材购置成本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3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5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6.8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5" w:line="220" w:lineRule="auto"/>
              <w:ind w:left="15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6.8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3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2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7" w:line="223" w:lineRule="auto"/>
              <w:ind w:left="157" w:right="60" w:hanging="8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生产性能测定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工作劳务费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1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3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4.68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万元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4.08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万元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1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2"/>
        </w:trPr>
        <w:tc>
          <w:tcPr>
            <w:tcW w:w="1106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7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29" w:line="222" w:lineRule="auto"/>
              <w:ind w:left="524" w:right="60" w:hanging="45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相关业务活动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费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2" w:line="183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3" w:line="220" w:lineRule="auto"/>
              <w:ind w:left="4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16.42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万元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3" w:line="220" w:lineRule="auto"/>
              <w:ind w:left="7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15.92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万元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2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638"/>
        </w:trPr>
        <w:tc>
          <w:tcPr>
            <w:tcW w:w="1106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B954A2">
            <w:pPr>
              <w:spacing w:line="256" w:lineRule="auto"/>
            </w:pPr>
          </w:p>
          <w:p w:rsidR="00B954A2" w:rsidRDefault="003F7B1D">
            <w:pPr>
              <w:pStyle w:val="TableText"/>
              <w:spacing w:before="78" w:line="222" w:lineRule="auto"/>
              <w:ind w:left="417"/>
            </w:pPr>
            <w:r>
              <w:rPr>
                <w:b/>
                <w:bCs/>
                <w:spacing w:val="-19"/>
              </w:rPr>
              <w:t>(30</w:t>
            </w:r>
          </w:p>
          <w:p w:rsidR="00B954A2" w:rsidRDefault="003F7B1D">
            <w:pPr>
              <w:pStyle w:val="TableText"/>
              <w:spacing w:before="23" w:line="220" w:lineRule="auto"/>
              <w:ind w:left="18"/>
            </w:pPr>
            <w:r>
              <w:rPr>
                <w:b/>
                <w:bCs/>
                <w:spacing w:val="-10"/>
              </w:rPr>
              <w:t>分</w:t>
            </w:r>
            <w:r>
              <w:rPr>
                <w:b/>
                <w:bCs/>
                <w:spacing w:val="-10"/>
              </w:rPr>
              <w:t>)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0"/>
              </w:rPr>
              <w:t>效益</w:t>
            </w:r>
          </w:p>
          <w:p w:rsidR="00B954A2" w:rsidRDefault="003F7B1D">
            <w:pPr>
              <w:pStyle w:val="TableText"/>
              <w:spacing w:before="26" w:line="220" w:lineRule="auto"/>
              <w:ind w:left="318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17" w:type="dxa"/>
          </w:tcPr>
          <w:p w:rsidR="00B954A2" w:rsidRDefault="00B954A2">
            <w:pPr>
              <w:spacing w:line="460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69" w:right="26" w:hanging="240"/>
            </w:pPr>
            <w:r>
              <w:rPr>
                <w:b/>
                <w:bCs/>
                <w:spacing w:val="-5"/>
              </w:rPr>
              <w:t>经济效益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210" w:type="dxa"/>
          </w:tcPr>
          <w:p w:rsidR="00B954A2" w:rsidRDefault="00B954A2">
            <w:pPr>
              <w:spacing w:line="275" w:lineRule="auto"/>
              <w:rPr>
                <w:lang w:eastAsia="zh-CN"/>
              </w:rPr>
            </w:pPr>
          </w:p>
          <w:p w:rsidR="00B954A2" w:rsidRDefault="00B954A2">
            <w:pPr>
              <w:spacing w:line="27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154" w:right="60" w:hanging="8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推动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蒙古马产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业经济效益</w:t>
            </w:r>
          </w:p>
        </w:tc>
        <w:tc>
          <w:tcPr>
            <w:tcW w:w="853" w:type="dxa"/>
          </w:tcPr>
          <w:p w:rsidR="00B954A2" w:rsidRDefault="00B954A2">
            <w:pPr>
              <w:spacing w:line="346" w:lineRule="auto"/>
              <w:rPr>
                <w:lang w:eastAsia="zh-CN"/>
              </w:rPr>
            </w:pPr>
          </w:p>
          <w:p w:rsidR="00B954A2" w:rsidRDefault="00B954A2">
            <w:pPr>
              <w:spacing w:line="34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2" w:lineRule="auto"/>
              <w:ind w:lef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8" w:line="220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保种区通</w:t>
            </w:r>
          </w:p>
          <w:p w:rsidR="00B954A2" w:rsidRDefault="003F7B1D">
            <w:pPr>
              <w:pStyle w:val="TableText"/>
              <w:spacing w:before="18" w:line="219" w:lineRule="auto"/>
              <w:ind w:left="99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过推广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优</w:t>
            </w:r>
          </w:p>
          <w:p w:rsidR="00B954A2" w:rsidRDefault="003F7B1D">
            <w:pPr>
              <w:pStyle w:val="TableText"/>
              <w:spacing w:before="19" w:line="219" w:lineRule="auto"/>
              <w:ind w:left="19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质蒙古</w:t>
            </w:r>
          </w:p>
          <w:p w:rsidR="00B954A2" w:rsidRDefault="003F7B1D">
            <w:pPr>
              <w:pStyle w:val="TableText"/>
              <w:spacing w:before="1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马，实现</w:t>
            </w:r>
          </w:p>
          <w:p w:rsidR="00B954A2" w:rsidRDefault="003F7B1D">
            <w:pPr>
              <w:pStyle w:val="TableText"/>
              <w:spacing w:before="20" w:line="220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保种与选</w:t>
            </w:r>
          </w:p>
          <w:p w:rsidR="00B954A2" w:rsidRDefault="003F7B1D">
            <w:pPr>
              <w:pStyle w:val="TableText"/>
              <w:spacing w:before="18" w:line="219" w:lineRule="auto"/>
              <w:ind w:left="106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育的双重</w:t>
            </w:r>
          </w:p>
          <w:p w:rsidR="00B954A2" w:rsidRDefault="003F7B1D">
            <w:pPr>
              <w:pStyle w:val="TableText"/>
              <w:spacing w:before="20" w:line="205" w:lineRule="auto"/>
              <w:ind w:left="313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目标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9" w:line="236" w:lineRule="auto"/>
              <w:ind w:left="11" w:right="5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保种区通过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推广优质蒙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古马，实现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保种与选育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的双重目标</w:t>
            </w:r>
          </w:p>
        </w:tc>
        <w:tc>
          <w:tcPr>
            <w:tcW w:w="826" w:type="dxa"/>
          </w:tcPr>
          <w:p w:rsidR="00B954A2" w:rsidRDefault="00B954A2">
            <w:pPr>
              <w:spacing w:line="346" w:lineRule="auto"/>
              <w:rPr>
                <w:lang w:eastAsia="zh-CN"/>
              </w:rPr>
            </w:pPr>
          </w:p>
          <w:p w:rsidR="00B954A2" w:rsidRDefault="00B954A2">
            <w:pPr>
              <w:spacing w:line="34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2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870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</w:tcPr>
          <w:p w:rsidR="00B954A2" w:rsidRDefault="00B954A2">
            <w:pPr>
              <w:spacing w:line="289" w:lineRule="auto"/>
            </w:pPr>
          </w:p>
          <w:p w:rsidR="00B954A2" w:rsidRDefault="00B954A2">
            <w:pPr>
              <w:spacing w:line="289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69" w:right="26" w:hanging="240"/>
            </w:pPr>
            <w:r>
              <w:rPr>
                <w:b/>
                <w:bCs/>
                <w:spacing w:val="-5"/>
              </w:rPr>
              <w:t>社会效益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210" w:type="dxa"/>
          </w:tcPr>
          <w:p w:rsidR="00B954A2" w:rsidRDefault="00B954A2">
            <w:pPr>
              <w:spacing w:line="434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19" w:lineRule="auto"/>
              <w:ind w:left="6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对整个项目区</w:t>
            </w:r>
          </w:p>
          <w:p w:rsidR="00B954A2" w:rsidRDefault="003F7B1D">
            <w:pPr>
              <w:pStyle w:val="TableText"/>
              <w:spacing w:before="19" w:line="219" w:lineRule="auto"/>
              <w:ind w:left="8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的经济繁荣社</w:t>
            </w:r>
          </w:p>
          <w:p w:rsidR="00B954A2" w:rsidRDefault="003F7B1D">
            <w:pPr>
              <w:pStyle w:val="TableText"/>
              <w:spacing w:before="18" w:line="219" w:lineRule="auto"/>
              <w:ind w:left="6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会稳定发挥重</w:t>
            </w:r>
          </w:p>
          <w:p w:rsidR="00B954A2" w:rsidRDefault="003F7B1D">
            <w:pPr>
              <w:pStyle w:val="TableText"/>
              <w:spacing w:before="22" w:line="220" w:lineRule="auto"/>
              <w:ind w:left="247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要的作用</w:t>
            </w:r>
          </w:p>
        </w:tc>
        <w:tc>
          <w:tcPr>
            <w:tcW w:w="853" w:type="dxa"/>
          </w:tcPr>
          <w:p w:rsidR="00B954A2" w:rsidRDefault="00B954A2">
            <w:pPr>
              <w:spacing w:line="270" w:lineRule="auto"/>
              <w:rPr>
                <w:lang w:eastAsia="zh-CN"/>
              </w:rPr>
            </w:pPr>
          </w:p>
          <w:p w:rsidR="00B954A2" w:rsidRDefault="00B954A2">
            <w:pPr>
              <w:spacing w:line="270" w:lineRule="auto"/>
              <w:rPr>
                <w:lang w:eastAsia="zh-CN"/>
              </w:rPr>
            </w:pPr>
          </w:p>
          <w:p w:rsidR="00B954A2" w:rsidRDefault="00B954A2">
            <w:pPr>
              <w:spacing w:line="27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3" w:lineRule="auto"/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9" w:line="219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通过蒙古</w:t>
            </w:r>
          </w:p>
          <w:p w:rsidR="00B954A2" w:rsidRDefault="003F7B1D">
            <w:pPr>
              <w:pStyle w:val="TableText"/>
              <w:spacing w:before="1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马保护区</w:t>
            </w:r>
          </w:p>
          <w:p w:rsidR="00B954A2" w:rsidRDefault="003F7B1D">
            <w:pPr>
              <w:pStyle w:val="TableText"/>
              <w:spacing w:before="18" w:line="221" w:lineRule="auto"/>
              <w:ind w:left="10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建设，为</w:t>
            </w:r>
          </w:p>
          <w:p w:rsidR="00B954A2" w:rsidRDefault="003F7B1D">
            <w:pPr>
              <w:pStyle w:val="TableText"/>
              <w:spacing w:before="20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蒙古马的</w:t>
            </w:r>
          </w:p>
          <w:p w:rsidR="00B954A2" w:rsidRDefault="003F7B1D">
            <w:pPr>
              <w:pStyle w:val="TableText"/>
              <w:spacing w:before="19" w:line="219" w:lineRule="auto"/>
              <w:ind w:left="97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进一步发</w:t>
            </w:r>
          </w:p>
          <w:p w:rsidR="00B954A2" w:rsidRDefault="003F7B1D">
            <w:pPr>
              <w:pStyle w:val="TableText"/>
              <w:spacing w:before="18" w:line="219" w:lineRule="auto"/>
              <w:ind w:left="10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展提供充</w:t>
            </w:r>
          </w:p>
          <w:p w:rsidR="00B954A2" w:rsidRDefault="003F7B1D">
            <w:pPr>
              <w:pStyle w:val="TableText"/>
              <w:spacing w:before="19" w:line="222" w:lineRule="auto"/>
              <w:ind w:left="10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足的空间</w:t>
            </w:r>
          </w:p>
          <w:p w:rsidR="00B954A2" w:rsidRDefault="003F7B1D">
            <w:pPr>
              <w:pStyle w:val="TableText"/>
              <w:spacing w:before="19" w:line="201" w:lineRule="auto"/>
              <w:ind w:left="1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和环境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5" w:line="229" w:lineRule="auto"/>
              <w:ind w:left="11" w:right="5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通过蒙古马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保护区建</w:t>
            </w:r>
          </w:p>
          <w:p w:rsidR="00B954A2" w:rsidRDefault="003F7B1D">
            <w:pPr>
              <w:pStyle w:val="TableText"/>
              <w:spacing w:before="18" w:line="236" w:lineRule="auto"/>
              <w:ind w:left="11" w:right="52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设，为蒙古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马的进一步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发展提供充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足的空间和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环境</w:t>
            </w:r>
          </w:p>
        </w:tc>
        <w:tc>
          <w:tcPr>
            <w:tcW w:w="826" w:type="dxa"/>
          </w:tcPr>
          <w:p w:rsidR="00B954A2" w:rsidRDefault="00B954A2">
            <w:pPr>
              <w:spacing w:line="270" w:lineRule="auto"/>
              <w:rPr>
                <w:lang w:eastAsia="zh-CN"/>
              </w:rPr>
            </w:pPr>
          </w:p>
          <w:p w:rsidR="00B954A2" w:rsidRDefault="00B954A2">
            <w:pPr>
              <w:spacing w:line="270" w:lineRule="auto"/>
              <w:rPr>
                <w:lang w:eastAsia="zh-CN"/>
              </w:rPr>
            </w:pPr>
          </w:p>
          <w:p w:rsidR="00B954A2" w:rsidRDefault="00B954A2">
            <w:pPr>
              <w:spacing w:line="27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3" w:lineRule="auto"/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3038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7" w:type="dxa"/>
          </w:tcPr>
          <w:p w:rsidR="00B954A2" w:rsidRDefault="00B954A2">
            <w:pPr>
              <w:spacing w:line="290" w:lineRule="auto"/>
            </w:pPr>
          </w:p>
          <w:p w:rsidR="00B954A2" w:rsidRDefault="00B954A2">
            <w:pPr>
              <w:spacing w:line="290" w:lineRule="auto"/>
            </w:pPr>
          </w:p>
          <w:p w:rsidR="00B954A2" w:rsidRDefault="00B954A2">
            <w:pPr>
              <w:spacing w:line="290" w:lineRule="auto"/>
            </w:pPr>
          </w:p>
          <w:p w:rsidR="00B954A2" w:rsidRDefault="00B954A2">
            <w:pPr>
              <w:spacing w:line="291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269" w:right="26" w:hanging="240"/>
            </w:pPr>
            <w:r>
              <w:rPr>
                <w:b/>
                <w:bCs/>
                <w:spacing w:val="-5"/>
              </w:rPr>
              <w:t>生态效益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210" w:type="dxa"/>
          </w:tcPr>
          <w:p w:rsidR="00B954A2" w:rsidRDefault="00B954A2">
            <w:pPr>
              <w:spacing w:line="254" w:lineRule="auto"/>
              <w:rPr>
                <w:lang w:eastAsia="zh-CN"/>
              </w:rPr>
            </w:pPr>
          </w:p>
          <w:p w:rsidR="00B954A2" w:rsidRDefault="00B954A2">
            <w:pPr>
              <w:spacing w:line="254" w:lineRule="auto"/>
              <w:rPr>
                <w:lang w:eastAsia="zh-CN"/>
              </w:rPr>
            </w:pPr>
          </w:p>
          <w:p w:rsidR="00B954A2" w:rsidRDefault="00B954A2">
            <w:pPr>
              <w:spacing w:line="255" w:lineRule="auto"/>
              <w:rPr>
                <w:lang w:eastAsia="zh-CN"/>
              </w:rPr>
            </w:pPr>
          </w:p>
          <w:p w:rsidR="00B954A2" w:rsidRDefault="00B954A2">
            <w:pPr>
              <w:spacing w:line="25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32" w:lineRule="auto"/>
              <w:ind w:left="67" w:right="6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使生态环境获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得明显改善，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具有显著生态</w:t>
            </w:r>
          </w:p>
          <w:p w:rsidR="00B954A2" w:rsidRDefault="003F7B1D">
            <w:pPr>
              <w:pStyle w:val="TableText"/>
              <w:spacing w:before="21" w:line="220" w:lineRule="auto"/>
              <w:ind w:left="43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效益</w:t>
            </w:r>
          </w:p>
        </w:tc>
        <w:tc>
          <w:tcPr>
            <w:tcW w:w="853" w:type="dxa"/>
          </w:tcPr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3F7B1D">
            <w:pPr>
              <w:pStyle w:val="TableText"/>
              <w:spacing w:before="58" w:line="182" w:lineRule="auto"/>
              <w:ind w:lef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8" w:line="238" w:lineRule="auto"/>
              <w:ind w:left="99" w:right="88" w:firstLine="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蒙古马养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殖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业逐步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实现规模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化、集约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化和现代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化养殖，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合理保护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草场，使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生态环境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获得明显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改善，具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有显著生</w:t>
            </w:r>
          </w:p>
          <w:p w:rsidR="00B954A2" w:rsidRDefault="003F7B1D">
            <w:pPr>
              <w:pStyle w:val="TableText"/>
              <w:spacing w:before="20" w:line="199" w:lineRule="auto"/>
              <w:ind w:left="1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态效益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61" w:line="238" w:lineRule="auto"/>
              <w:ind w:left="10" w:right="52" w:firstLine="185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蒙古马养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殖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业逐步实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现规模化、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集约化和现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代化养殖，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合理保护草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场，使生态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环境获得明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显改善，具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有显著生态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效益</w:t>
            </w:r>
          </w:p>
        </w:tc>
        <w:tc>
          <w:tcPr>
            <w:tcW w:w="826" w:type="dxa"/>
          </w:tcPr>
          <w:p w:rsidR="00B954A2" w:rsidRDefault="00B954A2">
            <w:pPr>
              <w:spacing w:line="279" w:lineRule="auto"/>
              <w:rPr>
                <w:lang w:eastAsia="zh-CN"/>
              </w:rPr>
            </w:pPr>
          </w:p>
          <w:p w:rsidR="00B954A2" w:rsidRDefault="00B954A2">
            <w:pPr>
              <w:spacing w:line="279" w:lineRule="auto"/>
              <w:rPr>
                <w:lang w:eastAsia="zh-CN"/>
              </w:rPr>
            </w:pPr>
          </w:p>
          <w:p w:rsidR="00B954A2" w:rsidRDefault="00B954A2">
            <w:pPr>
              <w:spacing w:line="279" w:lineRule="auto"/>
              <w:rPr>
                <w:lang w:eastAsia="zh-CN"/>
              </w:rPr>
            </w:pPr>
          </w:p>
          <w:p w:rsidR="00B954A2" w:rsidRDefault="00B954A2">
            <w:pPr>
              <w:spacing w:line="279" w:lineRule="auto"/>
              <w:rPr>
                <w:lang w:eastAsia="zh-CN"/>
              </w:rPr>
            </w:pPr>
          </w:p>
          <w:p w:rsidR="00B954A2" w:rsidRDefault="00B954A2">
            <w:pPr>
              <w:spacing w:line="279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2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643"/>
        </w:trPr>
        <w:tc>
          <w:tcPr>
            <w:tcW w:w="1106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7" w:type="dxa"/>
          </w:tcPr>
          <w:p w:rsidR="00B954A2" w:rsidRDefault="00B954A2">
            <w:pPr>
              <w:spacing w:line="465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159" w:right="26" w:hanging="130"/>
            </w:pPr>
            <w:r>
              <w:rPr>
                <w:b/>
                <w:bCs/>
                <w:spacing w:val="-5"/>
              </w:rPr>
              <w:t>可持续影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响指标</w:t>
            </w:r>
          </w:p>
        </w:tc>
        <w:tc>
          <w:tcPr>
            <w:tcW w:w="1210" w:type="dxa"/>
          </w:tcPr>
          <w:p w:rsidR="00B954A2" w:rsidRDefault="00B954A2">
            <w:pPr>
              <w:spacing w:line="277" w:lineRule="auto"/>
              <w:rPr>
                <w:lang w:eastAsia="zh-CN"/>
              </w:rPr>
            </w:pPr>
          </w:p>
          <w:p w:rsidR="00B954A2" w:rsidRDefault="00B954A2">
            <w:pPr>
              <w:spacing w:line="277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66" w:right="6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推动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蒙古马产</w:t>
            </w:r>
            <w:proofErr w:type="gramEnd"/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业可持续发展</w:t>
            </w:r>
          </w:p>
        </w:tc>
        <w:tc>
          <w:tcPr>
            <w:tcW w:w="853" w:type="dxa"/>
          </w:tcPr>
          <w:p w:rsidR="00B954A2" w:rsidRDefault="00B954A2">
            <w:pPr>
              <w:spacing w:line="350" w:lineRule="auto"/>
              <w:rPr>
                <w:lang w:eastAsia="zh-CN"/>
              </w:rPr>
            </w:pPr>
          </w:p>
          <w:p w:rsidR="00B954A2" w:rsidRDefault="00B954A2">
            <w:pPr>
              <w:spacing w:line="35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3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33" w:line="219" w:lineRule="auto"/>
              <w:ind w:left="99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创地区特</w:t>
            </w:r>
            <w:proofErr w:type="gramEnd"/>
          </w:p>
          <w:p w:rsidR="00B954A2" w:rsidRDefault="003F7B1D">
            <w:pPr>
              <w:pStyle w:val="TableText"/>
              <w:spacing w:before="18" w:line="221" w:lineRule="auto"/>
              <w:ind w:left="10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色，民族</w:t>
            </w:r>
          </w:p>
          <w:p w:rsidR="00B954A2" w:rsidRDefault="003F7B1D">
            <w:pPr>
              <w:pStyle w:val="TableText"/>
              <w:spacing w:before="17" w:line="219" w:lineRule="auto"/>
              <w:ind w:left="19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特色品</w:t>
            </w:r>
          </w:p>
          <w:p w:rsidR="00B954A2" w:rsidRDefault="003F7B1D">
            <w:pPr>
              <w:pStyle w:val="TableText"/>
              <w:spacing w:before="22" w:line="219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牌，推动</w:t>
            </w:r>
          </w:p>
          <w:p w:rsidR="00B954A2" w:rsidRDefault="003F7B1D">
            <w:pPr>
              <w:pStyle w:val="TableText"/>
              <w:spacing w:before="19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蒙古马产</w:t>
            </w:r>
          </w:p>
          <w:p w:rsidR="00B954A2" w:rsidRDefault="003F7B1D">
            <w:pPr>
              <w:pStyle w:val="TableText"/>
              <w:spacing w:before="19" w:line="222" w:lineRule="auto"/>
              <w:ind w:left="192" w:right="88" w:hanging="9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业可持续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发展。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9" w:line="219" w:lineRule="auto"/>
              <w:ind w:left="11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创地区特</w:t>
            </w:r>
            <w:proofErr w:type="gramEnd"/>
          </w:p>
          <w:p w:rsidR="00B954A2" w:rsidRDefault="003F7B1D">
            <w:pPr>
              <w:pStyle w:val="TableText"/>
              <w:spacing w:before="18" w:line="236" w:lineRule="auto"/>
              <w:ind w:left="10" w:right="52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色，民族特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色品牌，推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动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蒙古马产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业可持续发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展。</w:t>
            </w:r>
          </w:p>
        </w:tc>
        <w:tc>
          <w:tcPr>
            <w:tcW w:w="826" w:type="dxa"/>
          </w:tcPr>
          <w:p w:rsidR="00B954A2" w:rsidRDefault="00B954A2">
            <w:pPr>
              <w:spacing w:line="350" w:lineRule="auto"/>
              <w:rPr>
                <w:lang w:eastAsia="zh-CN"/>
              </w:rPr>
            </w:pPr>
          </w:p>
          <w:p w:rsidR="00B954A2" w:rsidRDefault="00B954A2">
            <w:pPr>
              <w:spacing w:line="35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</w:rPr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210"/>
        <w:gridCol w:w="853"/>
        <w:gridCol w:w="911"/>
        <w:gridCol w:w="967"/>
        <w:gridCol w:w="826"/>
        <w:gridCol w:w="838"/>
      </w:tblGrid>
      <w:tr w:rsidR="00B954A2">
        <w:trPr>
          <w:trHeight w:val="676"/>
        </w:trPr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321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67" w:right="66" w:firstLine="1"/>
            </w:pPr>
            <w:r>
              <w:rPr>
                <w:b/>
                <w:bCs/>
                <w:spacing w:val="-5"/>
              </w:rPr>
              <w:t>满意度指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标</w:t>
            </w:r>
            <w:r>
              <w:rPr>
                <w:b/>
                <w:bCs/>
                <w:spacing w:val="-4"/>
              </w:rPr>
              <w:t>(10</w:t>
            </w:r>
            <w:r>
              <w:rPr>
                <w:b/>
                <w:bCs/>
                <w:spacing w:val="-4"/>
              </w:rPr>
              <w:t>分</w:t>
            </w:r>
            <w:r>
              <w:rPr>
                <w:b/>
                <w:bCs/>
                <w:spacing w:val="-4"/>
              </w:rPr>
              <w:t>)</w:t>
            </w:r>
          </w:p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3F7B1D">
            <w:pPr>
              <w:pStyle w:val="TableText"/>
              <w:spacing w:before="248" w:line="219" w:lineRule="auto"/>
              <w:ind w:left="28"/>
            </w:pPr>
            <w:r>
              <w:rPr>
                <w:b/>
                <w:bCs/>
                <w:spacing w:val="-5"/>
              </w:rPr>
              <w:t>服务对象</w:t>
            </w:r>
          </w:p>
          <w:p w:rsidR="00B954A2" w:rsidRDefault="003F7B1D">
            <w:pPr>
              <w:pStyle w:val="TableText"/>
              <w:spacing w:before="24" w:line="219" w:lineRule="auto"/>
              <w:ind w:left="28"/>
            </w:pPr>
            <w:r>
              <w:rPr>
                <w:b/>
                <w:bCs/>
                <w:spacing w:val="-5"/>
              </w:rPr>
              <w:t>满意度指</w:t>
            </w:r>
          </w:p>
          <w:p w:rsidR="00B954A2" w:rsidRDefault="003F7B1D">
            <w:pPr>
              <w:pStyle w:val="TableText"/>
              <w:spacing w:before="26" w:line="220" w:lineRule="auto"/>
              <w:ind w:left="392"/>
            </w:pP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210" w:type="dxa"/>
          </w:tcPr>
          <w:p w:rsidR="00B954A2" w:rsidRDefault="003F7B1D">
            <w:pPr>
              <w:pStyle w:val="TableText"/>
              <w:spacing w:before="249" w:line="219" w:lineRule="auto"/>
              <w:ind w:left="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农牧民满意度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278" w:line="182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2" w:line="229" w:lineRule="auto"/>
              <w:ind w:left="14" w:right="88" w:hanging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到</w:t>
            </w:r>
            <w:r>
              <w:rPr>
                <w:spacing w:val="-3"/>
                <w:sz w:val="18"/>
                <w:szCs w:val="18"/>
              </w:rPr>
              <w:t>98%</w:t>
            </w:r>
            <w:r>
              <w:rPr>
                <w:spacing w:val="-3"/>
                <w:sz w:val="18"/>
                <w:szCs w:val="18"/>
              </w:rPr>
              <w:t>以上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8"/>
              <w:ind w:left="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78" w:line="182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668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210" w:type="dxa"/>
          </w:tcPr>
          <w:p w:rsidR="00B954A2" w:rsidRDefault="003F7B1D">
            <w:pPr>
              <w:pStyle w:val="TableText"/>
              <w:spacing w:before="127" w:line="229" w:lineRule="auto"/>
              <w:ind w:left="334" w:right="60" w:hanging="2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基层技术人员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满意度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271" w:line="182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7" w:line="229" w:lineRule="auto"/>
              <w:ind w:left="14" w:right="88" w:hanging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到</w:t>
            </w:r>
            <w:r>
              <w:rPr>
                <w:spacing w:val="-3"/>
                <w:sz w:val="18"/>
                <w:szCs w:val="18"/>
              </w:rPr>
              <w:t>95%</w:t>
            </w:r>
            <w:r>
              <w:rPr>
                <w:spacing w:val="-3"/>
                <w:sz w:val="18"/>
                <w:szCs w:val="18"/>
              </w:rPr>
              <w:t>以上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1"/>
              <w:ind w:left="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71" w:line="182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520"/>
        </w:trPr>
        <w:tc>
          <w:tcPr>
            <w:tcW w:w="3966" w:type="dxa"/>
            <w:gridSpan w:val="4"/>
          </w:tcPr>
          <w:p w:rsidR="00B954A2" w:rsidRDefault="003F7B1D">
            <w:pPr>
              <w:pStyle w:val="TableText"/>
              <w:spacing w:before="139" w:line="220" w:lineRule="auto"/>
              <w:ind w:left="1754"/>
            </w:pPr>
            <w:r>
              <w:rPr>
                <w:b/>
                <w:bCs/>
                <w:spacing w:val="-11"/>
              </w:rPr>
              <w:t>总分</w:t>
            </w:r>
          </w:p>
        </w:tc>
        <w:tc>
          <w:tcPr>
            <w:tcW w:w="853" w:type="dxa"/>
          </w:tcPr>
          <w:p w:rsidR="00B954A2" w:rsidRDefault="003F7B1D">
            <w:pPr>
              <w:pStyle w:val="TableText"/>
              <w:spacing w:before="175" w:line="184" w:lineRule="auto"/>
              <w:ind w:left="266"/>
            </w:pPr>
            <w:r>
              <w:rPr>
                <w:b/>
                <w:bCs/>
                <w:spacing w:val="-11"/>
              </w:rPr>
              <w:t>100</w:t>
            </w:r>
          </w:p>
        </w:tc>
        <w:tc>
          <w:tcPr>
            <w:tcW w:w="1878" w:type="dxa"/>
            <w:gridSpan w:val="2"/>
          </w:tcPr>
          <w:p w:rsidR="00B954A2" w:rsidRDefault="00B954A2"/>
        </w:tc>
        <w:tc>
          <w:tcPr>
            <w:tcW w:w="826" w:type="dxa"/>
          </w:tcPr>
          <w:p w:rsidR="00B954A2" w:rsidRDefault="003F7B1D">
            <w:pPr>
              <w:pStyle w:val="TableText"/>
              <w:spacing w:before="177" w:line="183" w:lineRule="auto"/>
              <w:ind w:left="120"/>
            </w:pPr>
            <w:r>
              <w:rPr>
                <w:b/>
                <w:bCs/>
                <w:spacing w:val="-4"/>
              </w:rPr>
              <w:t>97.27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spacing w:before="39"/>
      </w:pPr>
    </w:p>
    <w:p w:rsidR="00B954A2" w:rsidRDefault="00B954A2">
      <w:pPr>
        <w:spacing w:before="39"/>
      </w:pPr>
    </w:p>
    <w:p w:rsidR="00B954A2" w:rsidRDefault="00B954A2">
      <w:pPr>
        <w:spacing w:before="38"/>
      </w:pPr>
    </w:p>
    <w:p w:rsidR="00B954A2" w:rsidRDefault="00B954A2">
      <w:pPr>
        <w:spacing w:before="38"/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197"/>
        <w:gridCol w:w="866"/>
        <w:gridCol w:w="911"/>
        <w:gridCol w:w="967"/>
        <w:gridCol w:w="826"/>
        <w:gridCol w:w="838"/>
      </w:tblGrid>
      <w:tr w:rsidR="00B954A2">
        <w:trPr>
          <w:trHeight w:val="523"/>
        </w:trPr>
        <w:tc>
          <w:tcPr>
            <w:tcW w:w="8361" w:type="dxa"/>
            <w:gridSpan w:val="9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41" w:line="220" w:lineRule="auto"/>
              <w:ind w:left="3347"/>
            </w:pPr>
            <w:r>
              <w:rPr>
                <w:b/>
                <w:bCs/>
                <w:spacing w:val="-4"/>
              </w:rPr>
              <w:t>项目支出绩效自评表</w:t>
            </w:r>
          </w:p>
        </w:tc>
      </w:tr>
      <w:tr w:rsidR="00B954A2">
        <w:trPr>
          <w:trHeight w:val="514"/>
        </w:trPr>
        <w:tc>
          <w:tcPr>
            <w:tcW w:w="8361" w:type="dxa"/>
            <w:gridSpan w:val="9"/>
            <w:tcBorders>
              <w:top w:val="single" w:sz="4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34" w:line="219" w:lineRule="auto"/>
              <w:ind w:left="3355"/>
            </w:pPr>
            <w:r>
              <w:rPr>
                <w:b/>
                <w:bCs/>
                <w:spacing w:val="-6"/>
              </w:rPr>
              <w:t>（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6"/>
              </w:rPr>
              <w:t>2022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6"/>
              </w:rPr>
              <w:t>年度）</w:t>
            </w:r>
          </w:p>
        </w:tc>
      </w:tr>
      <w:tr w:rsidR="00B954A2">
        <w:trPr>
          <w:trHeight w:val="1139"/>
        </w:trPr>
        <w:tc>
          <w:tcPr>
            <w:tcW w:w="1738" w:type="dxa"/>
            <w:gridSpan w:val="2"/>
            <w:tcBorders>
              <w:top w:val="single" w:sz="2" w:space="0" w:color="000000"/>
            </w:tcBorders>
          </w:tcPr>
          <w:p w:rsidR="00B954A2" w:rsidRDefault="00B954A2">
            <w:pPr>
              <w:spacing w:line="365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395"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3081" w:type="dxa"/>
            <w:gridSpan w:val="3"/>
            <w:tcBorders>
              <w:top w:val="single" w:sz="2" w:space="0" w:color="000000"/>
            </w:tcBorders>
          </w:tcPr>
          <w:p w:rsidR="00B954A2" w:rsidRDefault="00B954A2">
            <w:pPr>
              <w:spacing w:line="365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3"/>
            </w:pPr>
            <w:r>
              <w:rPr>
                <w:spacing w:val="-6"/>
              </w:rPr>
              <w:t>肉牛良种补贴</w:t>
            </w:r>
          </w:p>
        </w:tc>
        <w:tc>
          <w:tcPr>
            <w:tcW w:w="911" w:type="dxa"/>
            <w:tcBorders>
              <w:top w:val="single" w:sz="2" w:space="0" w:color="000000"/>
            </w:tcBorders>
          </w:tcPr>
          <w:p w:rsidR="00B954A2" w:rsidRDefault="003F7B1D">
            <w:pPr>
              <w:pStyle w:val="TableText"/>
              <w:spacing w:before="136" w:line="219" w:lineRule="auto"/>
              <w:ind w:left="102"/>
            </w:pPr>
            <w:r>
              <w:rPr>
                <w:b/>
                <w:bCs/>
                <w:spacing w:val="-7"/>
              </w:rPr>
              <w:t>项目负</w:t>
            </w:r>
          </w:p>
          <w:p w:rsidR="00B954A2" w:rsidRDefault="003F7B1D">
            <w:pPr>
              <w:pStyle w:val="TableText"/>
              <w:spacing w:before="26" w:line="221" w:lineRule="auto"/>
              <w:ind w:left="107"/>
            </w:pPr>
            <w:r>
              <w:rPr>
                <w:b/>
                <w:bCs/>
                <w:spacing w:val="-8"/>
              </w:rPr>
              <w:t>责人及</w:t>
            </w:r>
          </w:p>
          <w:p w:rsidR="00B954A2" w:rsidRDefault="003F7B1D">
            <w:pPr>
              <w:pStyle w:val="TableText"/>
              <w:spacing w:before="23" w:line="221" w:lineRule="auto"/>
              <w:ind w:left="249"/>
            </w:pPr>
            <w:r>
              <w:rPr>
                <w:b/>
                <w:bCs/>
                <w:spacing w:val="-22"/>
              </w:rPr>
              <w:t>电话</w:t>
            </w:r>
          </w:p>
        </w:tc>
        <w:tc>
          <w:tcPr>
            <w:tcW w:w="2631" w:type="dxa"/>
            <w:gridSpan w:val="3"/>
            <w:tcBorders>
              <w:top w:val="single" w:sz="2" w:space="0" w:color="000000"/>
            </w:tcBorders>
          </w:tcPr>
          <w:p w:rsidR="00B954A2" w:rsidRDefault="00B954A2">
            <w:pPr>
              <w:spacing w:line="364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"/>
            </w:pPr>
            <w:r>
              <w:rPr>
                <w:spacing w:val="-3"/>
              </w:rPr>
              <w:t>伊布勒图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13604791464</w:t>
            </w:r>
          </w:p>
        </w:tc>
      </w:tr>
      <w:tr w:rsidR="00B954A2">
        <w:trPr>
          <w:trHeight w:val="827"/>
        </w:trPr>
        <w:tc>
          <w:tcPr>
            <w:tcW w:w="1738" w:type="dxa"/>
            <w:gridSpan w:val="2"/>
          </w:tcPr>
          <w:p w:rsidR="00B954A2" w:rsidRDefault="003F7B1D">
            <w:pPr>
              <w:pStyle w:val="TableText"/>
              <w:spacing w:before="290" w:line="219" w:lineRule="auto"/>
              <w:ind w:left="393"/>
            </w:pPr>
            <w:r>
              <w:rPr>
                <w:b/>
                <w:bCs/>
                <w:spacing w:val="-5"/>
              </w:rPr>
              <w:t>主管部门</w:t>
            </w:r>
          </w:p>
        </w:tc>
        <w:tc>
          <w:tcPr>
            <w:tcW w:w="3081" w:type="dxa"/>
            <w:gridSpan w:val="3"/>
          </w:tcPr>
          <w:p w:rsidR="00B954A2" w:rsidRDefault="003F7B1D">
            <w:pPr>
              <w:pStyle w:val="TableText"/>
              <w:spacing w:before="289" w:line="219" w:lineRule="auto"/>
              <w:ind w:left="8"/>
            </w:pPr>
            <w:r>
              <w:rPr>
                <w:spacing w:val="-2"/>
              </w:rPr>
              <w:t>锡林郭勒盟农牧局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7" w:line="229" w:lineRule="auto"/>
              <w:ind w:left="340" w:right="89" w:hanging="236"/>
            </w:pPr>
            <w:r>
              <w:rPr>
                <w:b/>
                <w:bCs/>
                <w:spacing w:val="-7"/>
              </w:rPr>
              <w:t>实施单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2631" w:type="dxa"/>
            <w:gridSpan w:val="3"/>
          </w:tcPr>
          <w:p w:rsidR="00B954A2" w:rsidRDefault="003F7B1D">
            <w:pPr>
              <w:pStyle w:val="TableText"/>
              <w:spacing w:before="290" w:line="219" w:lineRule="auto"/>
              <w:ind w:left="12"/>
            </w:pPr>
            <w:r>
              <w:rPr>
                <w:spacing w:val="-2"/>
              </w:rPr>
              <w:t>锡盟畜牧工作站</w:t>
            </w:r>
          </w:p>
        </w:tc>
      </w:tr>
      <w:tr w:rsidR="00B954A2">
        <w:trPr>
          <w:trHeight w:val="1138"/>
        </w:trPr>
        <w:tc>
          <w:tcPr>
            <w:tcW w:w="1738" w:type="dxa"/>
            <w:gridSpan w:val="2"/>
            <w:vMerge w:val="restart"/>
            <w:tcBorders>
              <w:bottom w:val="nil"/>
            </w:tcBorders>
          </w:tcPr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9" w:lineRule="auto"/>
              <w:ind w:left="153" w:right="23" w:hanging="120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项目预算执行情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lang w:eastAsia="zh-CN"/>
              </w:rPr>
              <w:t>况</w:t>
            </w:r>
            <w:proofErr w:type="gramEnd"/>
            <w:r>
              <w:rPr>
                <w:spacing w:val="-4"/>
                <w:lang w:eastAsia="zh-CN"/>
              </w:rPr>
              <w:t xml:space="preserve">  </w:t>
            </w:r>
            <w:r>
              <w:rPr>
                <w:b/>
                <w:bCs/>
                <w:spacing w:val="-4"/>
                <w:lang w:eastAsia="zh-CN"/>
              </w:rPr>
              <w:t>（万元）</w:t>
            </w:r>
          </w:p>
        </w:tc>
        <w:tc>
          <w:tcPr>
            <w:tcW w:w="2215" w:type="dxa"/>
            <w:gridSpan w:val="2"/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35" w:line="219" w:lineRule="auto"/>
              <w:ind w:left="76"/>
            </w:pPr>
            <w:r>
              <w:rPr>
                <w:b/>
                <w:bCs/>
                <w:spacing w:val="-5"/>
              </w:rPr>
              <w:t>全年预</w:t>
            </w:r>
          </w:p>
          <w:p w:rsidR="00B954A2" w:rsidRDefault="003F7B1D">
            <w:pPr>
              <w:pStyle w:val="TableText"/>
              <w:spacing w:before="27" w:line="219" w:lineRule="auto"/>
              <w:ind w:left="198"/>
            </w:pPr>
            <w:r>
              <w:rPr>
                <w:b/>
                <w:bCs/>
                <w:spacing w:val="-9"/>
              </w:rPr>
              <w:t>算数</w:t>
            </w:r>
          </w:p>
          <w:p w:rsidR="00B954A2" w:rsidRDefault="003F7B1D">
            <w:pPr>
              <w:pStyle w:val="TableText"/>
              <w:spacing w:before="26" w:line="232" w:lineRule="auto"/>
              <w:ind w:left="148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A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5" w:line="219" w:lineRule="auto"/>
              <w:ind w:left="98"/>
            </w:pPr>
            <w:r>
              <w:rPr>
                <w:b/>
                <w:bCs/>
                <w:spacing w:val="-5"/>
              </w:rPr>
              <w:t>全年执</w:t>
            </w:r>
          </w:p>
          <w:p w:rsidR="00B954A2" w:rsidRDefault="003F7B1D">
            <w:pPr>
              <w:pStyle w:val="TableText"/>
              <w:spacing w:before="27" w:line="219" w:lineRule="auto"/>
              <w:ind w:left="225"/>
            </w:pPr>
            <w:r>
              <w:rPr>
                <w:b/>
                <w:bCs/>
                <w:spacing w:val="-10"/>
              </w:rPr>
              <w:t>行数</w:t>
            </w:r>
          </w:p>
          <w:p w:rsidR="00B954A2" w:rsidRDefault="003F7B1D">
            <w:pPr>
              <w:pStyle w:val="TableText"/>
              <w:spacing w:before="26" w:line="232" w:lineRule="auto"/>
              <w:ind w:left="170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B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67" w:type="dxa"/>
          </w:tcPr>
          <w:p w:rsidR="00B954A2" w:rsidRDefault="00B954A2">
            <w:pPr>
              <w:spacing w:line="366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51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90" w:line="231" w:lineRule="auto"/>
              <w:ind w:left="70" w:right="43" w:hanging="11"/>
            </w:pPr>
            <w:r>
              <w:rPr>
                <w:b/>
                <w:bCs/>
                <w:spacing w:val="-5"/>
              </w:rPr>
              <w:t>执行率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（</w:t>
            </w:r>
            <w:r>
              <w:rPr>
                <w:b/>
                <w:bCs/>
                <w:spacing w:val="-7"/>
              </w:rPr>
              <w:t>B/A)</w:t>
            </w:r>
          </w:p>
        </w:tc>
        <w:tc>
          <w:tcPr>
            <w:tcW w:w="838" w:type="dxa"/>
          </w:tcPr>
          <w:p w:rsidR="00B954A2" w:rsidRDefault="00B954A2">
            <w:pPr>
              <w:spacing w:line="366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4"/>
            </w:pPr>
            <w:r>
              <w:rPr>
                <w:b/>
                <w:bCs/>
                <w:spacing w:val="-8"/>
              </w:rPr>
              <w:t>得分</w:t>
            </w:r>
          </w:p>
        </w:tc>
      </w:tr>
      <w:tr w:rsidR="00B954A2">
        <w:trPr>
          <w:trHeight w:val="515"/>
        </w:trPr>
        <w:tc>
          <w:tcPr>
            <w:tcW w:w="1738" w:type="dxa"/>
            <w:gridSpan w:val="2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2215" w:type="dxa"/>
            <w:gridSpan w:val="2"/>
          </w:tcPr>
          <w:p w:rsidR="00B954A2" w:rsidRDefault="003F7B1D">
            <w:pPr>
              <w:pStyle w:val="TableText"/>
              <w:spacing w:before="136" w:line="219" w:lineRule="auto"/>
              <w:ind w:left="10"/>
            </w:pPr>
            <w:r>
              <w:rPr>
                <w:b/>
                <w:bCs/>
                <w:spacing w:val="-4"/>
              </w:rPr>
              <w:t>年度资金总额：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2" w:line="184" w:lineRule="auto"/>
              <w:ind w:left="15"/>
            </w:pPr>
            <w:r>
              <w:rPr>
                <w:spacing w:val="-3"/>
              </w:rPr>
              <w:t>231.72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72" w:line="184" w:lineRule="auto"/>
              <w:ind w:left="15"/>
            </w:pPr>
            <w:r>
              <w:rPr>
                <w:spacing w:val="-3"/>
              </w:rPr>
              <w:t>231.72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72" w:line="184" w:lineRule="auto"/>
              <w:ind w:left="386"/>
            </w:pPr>
            <w:r>
              <w:rPr>
                <w:b/>
                <w:bCs/>
                <w:spacing w:val="-15"/>
              </w:rPr>
              <w:t>10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35"/>
              <w:ind w:left="31"/>
            </w:pPr>
            <w:r>
              <w:rPr>
                <w:spacing w:val="-7"/>
              </w:rPr>
              <w:t>100%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72" w:line="184" w:lineRule="auto"/>
              <w:ind w:left="33"/>
            </w:pPr>
            <w:r>
              <w:rPr>
                <w:spacing w:val="-14"/>
              </w:rPr>
              <w:t>10</w:t>
            </w:r>
          </w:p>
        </w:tc>
      </w:tr>
      <w:tr w:rsidR="00B954A2">
        <w:trPr>
          <w:trHeight w:val="516"/>
        </w:trPr>
        <w:tc>
          <w:tcPr>
            <w:tcW w:w="1738" w:type="dxa"/>
            <w:gridSpan w:val="2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2215" w:type="dxa"/>
            <w:gridSpan w:val="2"/>
          </w:tcPr>
          <w:p w:rsidR="00B954A2" w:rsidRDefault="003F7B1D">
            <w:pPr>
              <w:pStyle w:val="TableText"/>
              <w:spacing w:before="137" w:line="219" w:lineRule="auto"/>
              <w:ind w:left="10"/>
            </w:pPr>
            <w:r>
              <w:rPr>
                <w:b/>
                <w:bCs/>
                <w:spacing w:val="-4"/>
              </w:rPr>
              <w:t>其中：财政拨款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3" w:line="184" w:lineRule="auto"/>
              <w:ind w:left="15"/>
            </w:pPr>
            <w:r>
              <w:rPr>
                <w:spacing w:val="-3"/>
              </w:rPr>
              <w:t>231.72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73" w:line="184" w:lineRule="auto"/>
              <w:ind w:left="15"/>
            </w:pPr>
            <w:r>
              <w:rPr>
                <w:spacing w:val="-3"/>
              </w:rPr>
              <w:t>231.72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9" w:line="163" w:lineRule="exact"/>
              <w:ind w:left="11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36"/>
              <w:ind w:left="31"/>
            </w:pPr>
            <w:r>
              <w:rPr>
                <w:spacing w:val="-7"/>
              </w:rPr>
              <w:t>100%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249" w:line="163" w:lineRule="exact"/>
              <w:ind w:left="13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6"/>
        </w:trPr>
        <w:tc>
          <w:tcPr>
            <w:tcW w:w="1738" w:type="dxa"/>
            <w:gridSpan w:val="2"/>
            <w:vMerge/>
            <w:tcBorders>
              <w:top w:val="nil"/>
            </w:tcBorders>
          </w:tcPr>
          <w:p w:rsidR="00B954A2" w:rsidRDefault="00B954A2"/>
        </w:tc>
        <w:tc>
          <w:tcPr>
            <w:tcW w:w="2215" w:type="dxa"/>
            <w:gridSpan w:val="2"/>
          </w:tcPr>
          <w:p w:rsidR="00B954A2" w:rsidRDefault="003F7B1D">
            <w:pPr>
              <w:pStyle w:val="TableText"/>
              <w:spacing w:before="138" w:line="220" w:lineRule="auto"/>
              <w:ind w:left="10"/>
            </w:pPr>
            <w:r>
              <w:rPr>
                <w:b/>
                <w:bCs/>
                <w:spacing w:val="-5"/>
              </w:rPr>
              <w:t>其他资金</w:t>
            </w:r>
          </w:p>
        </w:tc>
        <w:tc>
          <w:tcPr>
            <w:tcW w:w="866" w:type="dxa"/>
          </w:tcPr>
          <w:p w:rsidR="00B954A2" w:rsidRDefault="00B954A2"/>
        </w:tc>
        <w:tc>
          <w:tcPr>
            <w:tcW w:w="911" w:type="dxa"/>
          </w:tcPr>
          <w:p w:rsidR="00B954A2" w:rsidRDefault="00B954A2"/>
        </w:tc>
        <w:tc>
          <w:tcPr>
            <w:tcW w:w="967" w:type="dxa"/>
          </w:tcPr>
          <w:p w:rsidR="00B954A2" w:rsidRDefault="003F7B1D">
            <w:pPr>
              <w:pStyle w:val="TableText"/>
              <w:spacing w:before="251" w:line="163" w:lineRule="exact"/>
              <w:ind w:left="11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826" w:type="dxa"/>
          </w:tcPr>
          <w:p w:rsidR="00B954A2" w:rsidRDefault="00B954A2"/>
        </w:tc>
        <w:tc>
          <w:tcPr>
            <w:tcW w:w="838" w:type="dxa"/>
          </w:tcPr>
          <w:p w:rsidR="00B954A2" w:rsidRDefault="003F7B1D">
            <w:pPr>
              <w:pStyle w:val="TableText"/>
              <w:spacing w:before="251" w:line="163" w:lineRule="exact"/>
              <w:ind w:left="13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6"/>
        </w:trPr>
        <w:tc>
          <w:tcPr>
            <w:tcW w:w="639" w:type="dxa"/>
            <w:vMerge w:val="restart"/>
            <w:tcBorders>
              <w:bottom w:val="nil"/>
            </w:tcBorders>
          </w:tcPr>
          <w:p w:rsidR="00B954A2" w:rsidRDefault="003F7B1D">
            <w:pPr>
              <w:pStyle w:val="TableText"/>
              <w:spacing w:before="136" w:line="236" w:lineRule="auto"/>
              <w:ind w:left="82" w:right="76"/>
              <w:jc w:val="both"/>
              <w:rPr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年度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总体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目标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完成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情况</w:t>
            </w:r>
          </w:p>
        </w:tc>
        <w:tc>
          <w:tcPr>
            <w:tcW w:w="4180" w:type="dxa"/>
            <w:gridSpan w:val="4"/>
          </w:tcPr>
          <w:p w:rsidR="00B954A2" w:rsidRDefault="003F7B1D">
            <w:pPr>
              <w:pStyle w:val="TableText"/>
              <w:spacing w:before="138" w:line="220" w:lineRule="auto"/>
              <w:ind w:left="1612"/>
            </w:pPr>
            <w:r>
              <w:rPr>
                <w:b/>
                <w:bCs/>
                <w:spacing w:val="-5"/>
              </w:rPr>
              <w:t>预期目标</w:t>
            </w:r>
          </w:p>
        </w:tc>
        <w:tc>
          <w:tcPr>
            <w:tcW w:w="3542" w:type="dxa"/>
            <w:gridSpan w:val="4"/>
          </w:tcPr>
          <w:p w:rsidR="00B954A2" w:rsidRDefault="003F7B1D">
            <w:pPr>
              <w:pStyle w:val="TableText"/>
              <w:spacing w:before="138" w:line="219" w:lineRule="auto"/>
              <w:ind w:left="855"/>
            </w:pPr>
            <w:r>
              <w:rPr>
                <w:b/>
                <w:bCs/>
                <w:spacing w:val="-9"/>
              </w:rPr>
              <w:t>目标实际完成情况</w:t>
            </w:r>
          </w:p>
        </w:tc>
      </w:tr>
      <w:tr w:rsidR="00B954A2">
        <w:trPr>
          <w:trHeight w:val="1234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4180" w:type="dxa"/>
            <w:gridSpan w:val="4"/>
          </w:tcPr>
          <w:p w:rsidR="00B954A2" w:rsidRDefault="00B954A2">
            <w:pPr>
              <w:spacing w:line="349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10" w:right="32" w:hanging="7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采购牛冷冻精液细管</w:t>
            </w:r>
            <w:r>
              <w:rPr>
                <w:spacing w:val="-1"/>
                <w:sz w:val="18"/>
                <w:szCs w:val="18"/>
                <w:lang w:eastAsia="zh-CN"/>
              </w:rPr>
              <w:t>23.172</w:t>
            </w:r>
            <w:r>
              <w:rPr>
                <w:spacing w:val="-1"/>
                <w:sz w:val="18"/>
                <w:szCs w:val="18"/>
                <w:lang w:eastAsia="zh-CN"/>
              </w:rPr>
              <w:t>万支用于全盟肉牛良种繁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育工作。</w:t>
            </w:r>
          </w:p>
        </w:tc>
        <w:tc>
          <w:tcPr>
            <w:tcW w:w="3542" w:type="dxa"/>
            <w:gridSpan w:val="4"/>
          </w:tcPr>
          <w:p w:rsidR="00B954A2" w:rsidRDefault="00B954A2">
            <w:pPr>
              <w:spacing w:line="35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10" w:right="10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按时完成</w:t>
            </w:r>
            <w:r>
              <w:rPr>
                <w:spacing w:val="-1"/>
                <w:sz w:val="18"/>
                <w:szCs w:val="18"/>
                <w:lang w:eastAsia="zh-CN"/>
              </w:rPr>
              <w:t>23.172</w:t>
            </w:r>
            <w:r>
              <w:rPr>
                <w:spacing w:val="-1"/>
                <w:sz w:val="18"/>
                <w:szCs w:val="18"/>
                <w:lang w:eastAsia="zh-CN"/>
              </w:rPr>
              <w:t>万支牛冷冻精液细管采购工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作。</w:t>
            </w:r>
          </w:p>
        </w:tc>
      </w:tr>
      <w:tr w:rsidR="00B954A2">
        <w:trPr>
          <w:trHeight w:val="1759"/>
        </w:trPr>
        <w:tc>
          <w:tcPr>
            <w:tcW w:w="639" w:type="dxa"/>
            <w:vMerge w:val="restart"/>
            <w:tcBorders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30" w:lineRule="auto"/>
              <w:ind w:left="15" w:right="145"/>
            </w:pPr>
            <w:r>
              <w:rPr>
                <w:b/>
                <w:bCs/>
                <w:spacing w:val="-10"/>
              </w:rPr>
              <w:t>绩效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99" w:type="dxa"/>
          </w:tcPr>
          <w:p w:rsidR="00B954A2" w:rsidRDefault="00B954A2">
            <w:pPr>
              <w:spacing w:line="339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73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018" w:type="dxa"/>
          </w:tcPr>
          <w:p w:rsidR="00B954A2" w:rsidRDefault="00B954A2">
            <w:pPr>
              <w:spacing w:line="339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32"/>
            </w:pPr>
            <w:r>
              <w:rPr>
                <w:b/>
                <w:bCs/>
                <w:spacing w:val="-6"/>
              </w:rPr>
              <w:t>二级指标</w:t>
            </w:r>
          </w:p>
        </w:tc>
        <w:tc>
          <w:tcPr>
            <w:tcW w:w="1197" w:type="dxa"/>
          </w:tcPr>
          <w:p w:rsidR="00B954A2" w:rsidRDefault="00B954A2">
            <w:pPr>
              <w:spacing w:line="339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119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866" w:type="dxa"/>
          </w:tcPr>
          <w:p w:rsidR="00B954A2" w:rsidRDefault="00B954A2">
            <w:pPr>
              <w:spacing w:line="339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99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911" w:type="dxa"/>
          </w:tcPr>
          <w:p w:rsidR="00B954A2" w:rsidRDefault="00B954A2">
            <w:pPr>
              <w:spacing w:line="261" w:lineRule="auto"/>
            </w:pPr>
          </w:p>
          <w:p w:rsidR="00B954A2" w:rsidRDefault="00B954A2">
            <w:pPr>
              <w:spacing w:line="262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21" w:right="89" w:hanging="121"/>
            </w:pPr>
            <w:r>
              <w:rPr>
                <w:b/>
                <w:bCs/>
                <w:spacing w:val="-6"/>
              </w:rPr>
              <w:t>预期指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标值</w:t>
            </w:r>
          </w:p>
        </w:tc>
        <w:tc>
          <w:tcPr>
            <w:tcW w:w="967" w:type="dxa"/>
          </w:tcPr>
          <w:p w:rsidR="00B954A2" w:rsidRDefault="00B954A2">
            <w:pPr>
              <w:spacing w:line="371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4"/>
            </w:pPr>
            <w:r>
              <w:rPr>
                <w:b/>
                <w:bCs/>
                <w:spacing w:val="-7"/>
              </w:rPr>
              <w:t>实际完</w:t>
            </w:r>
          </w:p>
          <w:p w:rsidR="00B954A2" w:rsidRDefault="003F7B1D">
            <w:pPr>
              <w:pStyle w:val="TableText"/>
              <w:spacing w:before="24" w:line="220" w:lineRule="auto"/>
              <w:ind w:left="130"/>
            </w:pPr>
            <w:r>
              <w:rPr>
                <w:b/>
                <w:bCs/>
                <w:spacing w:val="-6"/>
              </w:rPr>
              <w:t>成指标</w:t>
            </w:r>
          </w:p>
          <w:p w:rsidR="00B954A2" w:rsidRDefault="003F7B1D">
            <w:pPr>
              <w:pStyle w:val="TableText"/>
              <w:spacing w:before="26" w:line="219" w:lineRule="auto"/>
              <w:ind w:left="368"/>
            </w:pPr>
            <w:r>
              <w:rPr>
                <w:b/>
                <w:bCs/>
                <w:spacing w:val="-3"/>
              </w:rPr>
              <w:t>值</w:t>
            </w:r>
          </w:p>
        </w:tc>
        <w:tc>
          <w:tcPr>
            <w:tcW w:w="826" w:type="dxa"/>
          </w:tcPr>
          <w:p w:rsidR="00B954A2" w:rsidRDefault="00B954A2">
            <w:pPr>
              <w:spacing w:line="339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0"/>
            </w:pPr>
            <w:r>
              <w:rPr>
                <w:b/>
                <w:bCs/>
                <w:spacing w:val="-8"/>
              </w:rPr>
              <w:t>得分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40" w:line="219" w:lineRule="auto"/>
              <w:ind w:left="65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未完成</w:t>
            </w:r>
          </w:p>
          <w:p w:rsidR="00B954A2" w:rsidRDefault="003F7B1D">
            <w:pPr>
              <w:pStyle w:val="TableText"/>
              <w:spacing w:before="27" w:line="222" w:lineRule="auto"/>
              <w:ind w:left="67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原因及</w:t>
            </w:r>
          </w:p>
          <w:p w:rsidR="00B954A2" w:rsidRDefault="003F7B1D">
            <w:pPr>
              <w:pStyle w:val="TableText"/>
              <w:spacing w:before="20" w:line="219" w:lineRule="auto"/>
              <w:ind w:left="61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拟采取</w:t>
            </w:r>
          </w:p>
          <w:p w:rsidR="00B954A2" w:rsidRDefault="003F7B1D">
            <w:pPr>
              <w:pStyle w:val="TableText"/>
              <w:spacing w:before="28" w:line="219" w:lineRule="auto"/>
              <w:ind w:left="81"/>
              <w:rPr>
                <w:lang w:eastAsia="zh-CN"/>
              </w:rPr>
            </w:pPr>
            <w:r>
              <w:rPr>
                <w:b/>
                <w:bCs/>
                <w:spacing w:val="-12"/>
                <w:lang w:eastAsia="zh-CN"/>
              </w:rPr>
              <w:t>的改进</w:t>
            </w:r>
          </w:p>
          <w:p w:rsidR="00B954A2" w:rsidRDefault="003F7B1D">
            <w:pPr>
              <w:pStyle w:val="TableText"/>
              <w:spacing w:before="26" w:line="220" w:lineRule="auto"/>
              <w:ind w:left="183"/>
            </w:pPr>
            <w:r>
              <w:rPr>
                <w:b/>
                <w:bCs/>
                <w:spacing w:val="-8"/>
              </w:rPr>
              <w:t>措施</w:t>
            </w:r>
          </w:p>
        </w:tc>
      </w:tr>
      <w:tr w:rsidR="00B954A2">
        <w:trPr>
          <w:trHeight w:val="6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bottom w:val="nil"/>
            </w:tcBorders>
          </w:tcPr>
          <w:p w:rsidR="00B954A2" w:rsidRDefault="003F7B1D">
            <w:pPr>
              <w:pStyle w:val="TableText"/>
              <w:spacing w:before="250" w:line="219" w:lineRule="auto"/>
              <w:ind w:left="189"/>
            </w:pPr>
            <w:r>
              <w:rPr>
                <w:b/>
                <w:bCs/>
                <w:spacing w:val="-5"/>
              </w:rPr>
              <w:t>产出指</w:t>
            </w:r>
          </w:p>
          <w:p w:rsidR="00B954A2" w:rsidRDefault="003F7B1D">
            <w:pPr>
              <w:pStyle w:val="TableText"/>
              <w:spacing w:before="24" w:line="220" w:lineRule="auto"/>
              <w:ind w:left="130"/>
            </w:pPr>
            <w:r>
              <w:rPr>
                <w:b/>
                <w:bCs/>
                <w:spacing w:val="-18"/>
              </w:rPr>
              <w:t>标</w:t>
            </w:r>
            <w:r>
              <w:rPr>
                <w:spacing w:val="26"/>
              </w:rPr>
              <w:t xml:space="preserve">  </w:t>
            </w:r>
            <w:r>
              <w:rPr>
                <w:b/>
                <w:bCs/>
                <w:spacing w:val="-18"/>
              </w:rPr>
              <w:t>(50</w:t>
            </w:r>
          </w:p>
          <w:p w:rsidR="00B954A2" w:rsidRDefault="003F7B1D">
            <w:pPr>
              <w:pStyle w:val="TableText"/>
              <w:spacing w:before="26" w:line="220" w:lineRule="auto"/>
              <w:ind w:left="372"/>
            </w:pPr>
            <w:r>
              <w:rPr>
                <w:b/>
                <w:bCs/>
                <w:spacing w:val="-9"/>
              </w:rPr>
              <w:t>分</w:t>
            </w:r>
            <w:r>
              <w:rPr>
                <w:b/>
                <w:bCs/>
                <w:spacing w:val="-9"/>
              </w:rPr>
              <w:t>)</w:t>
            </w:r>
          </w:p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478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0"/>
            </w:pPr>
            <w:r>
              <w:rPr>
                <w:b/>
                <w:bCs/>
                <w:spacing w:val="-5"/>
              </w:rPr>
              <w:t>数量指标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248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采购冻精数量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76" w:line="184" w:lineRule="auto"/>
              <w:ind w:left="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4" w:line="229" w:lineRule="auto"/>
              <w:ind w:left="10" w:right="177" w:firstLine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23.172</w:t>
            </w:r>
            <w:r>
              <w:rPr>
                <w:spacing w:val="-2"/>
                <w:sz w:val="18"/>
                <w:szCs w:val="18"/>
              </w:rPr>
              <w:t>万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支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8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23.172</w:t>
            </w:r>
            <w:r>
              <w:rPr>
                <w:spacing w:val="-2"/>
                <w:sz w:val="18"/>
                <w:szCs w:val="18"/>
              </w:rPr>
              <w:t>万支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76" w:line="184" w:lineRule="auto"/>
              <w:ind w:left="2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677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34" w:line="229" w:lineRule="auto"/>
              <w:ind w:left="10" w:right="107" w:hanging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生产冻精种公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牛头数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77" w:line="183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49" w:line="219" w:lineRule="auto"/>
              <w:ind w:left="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60</w:t>
            </w:r>
            <w:r>
              <w:rPr>
                <w:spacing w:val="-3"/>
                <w:sz w:val="18"/>
                <w:szCs w:val="18"/>
              </w:rPr>
              <w:t>头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9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71</w:t>
            </w:r>
            <w:r>
              <w:rPr>
                <w:spacing w:val="-4"/>
                <w:sz w:val="18"/>
                <w:szCs w:val="18"/>
              </w:rPr>
              <w:t>头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77" w:line="183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</w:rPr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197"/>
        <w:gridCol w:w="866"/>
        <w:gridCol w:w="911"/>
        <w:gridCol w:w="967"/>
        <w:gridCol w:w="826"/>
        <w:gridCol w:w="838"/>
      </w:tblGrid>
      <w:tr w:rsidR="00B954A2">
        <w:trPr>
          <w:trHeight w:val="445"/>
        </w:trPr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469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29"/>
            </w:pPr>
            <w:r>
              <w:rPr>
                <w:b/>
                <w:bCs/>
                <w:spacing w:val="-5"/>
              </w:rPr>
              <w:t>质量指标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131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采购冻精活力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61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1"/>
              <w:ind w:left="1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35%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31"/>
              <w:ind w:left="1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35%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61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25" w:line="219" w:lineRule="auto"/>
              <w:ind w:lef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有效精子数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4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5" w:line="220" w:lineRule="auto"/>
              <w:ind w:left="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</w:t>
            </w:r>
            <w:r>
              <w:rPr>
                <w:spacing w:val="-2"/>
                <w:sz w:val="18"/>
                <w:szCs w:val="18"/>
              </w:rPr>
              <w:t>万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5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</w:t>
            </w:r>
            <w:r>
              <w:rPr>
                <w:spacing w:val="-2"/>
                <w:sz w:val="18"/>
                <w:szCs w:val="18"/>
              </w:rPr>
              <w:t>万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4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25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冻精细管规格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5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5" w:line="221" w:lineRule="auto"/>
              <w:ind w:lef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0.25</w:t>
            </w:r>
            <w:r>
              <w:rPr>
                <w:spacing w:val="-2"/>
                <w:sz w:val="18"/>
                <w:szCs w:val="18"/>
              </w:rPr>
              <w:t>毫升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5" w:line="221" w:lineRule="auto"/>
              <w:ind w:left="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0.25</w:t>
            </w:r>
            <w:r>
              <w:rPr>
                <w:spacing w:val="-2"/>
                <w:sz w:val="18"/>
                <w:szCs w:val="18"/>
              </w:rPr>
              <w:t>毫升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5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3F7B1D">
            <w:pPr>
              <w:pStyle w:val="TableText"/>
              <w:spacing w:before="317" w:line="220" w:lineRule="auto"/>
              <w:ind w:left="40"/>
            </w:pPr>
            <w:r>
              <w:rPr>
                <w:b/>
                <w:bCs/>
                <w:spacing w:val="-8"/>
              </w:rPr>
              <w:t>时效指标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126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采购完成时间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5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7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7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>
              <w:rPr>
                <w:spacing w:val="-6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5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24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验收时间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2" w:line="183" w:lineRule="auto"/>
              <w:ind w:left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4" w:line="222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周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4" w:line="222" w:lineRule="auto"/>
              <w:ind w:left="2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周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2" w:line="183" w:lineRule="auto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671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355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0"/>
            </w:pPr>
            <w:r>
              <w:rPr>
                <w:b/>
                <w:bCs/>
                <w:spacing w:val="-5"/>
              </w:rPr>
              <w:t>成本指标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124" w:line="231" w:lineRule="auto"/>
              <w:ind w:left="7" w:right="107" w:hanging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采购冻精单价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标准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72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42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  <w:r>
              <w:rPr>
                <w:spacing w:val="-7"/>
                <w:sz w:val="18"/>
                <w:szCs w:val="18"/>
              </w:rPr>
              <w:t>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2" w:line="220" w:lineRule="auto"/>
              <w:ind w:left="2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</w:t>
            </w:r>
            <w:r>
              <w:rPr>
                <w:spacing w:val="-7"/>
                <w:sz w:val="18"/>
                <w:szCs w:val="18"/>
              </w:rPr>
              <w:t>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72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27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冻精购置成本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57" w:line="182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8" w:line="220" w:lineRule="auto"/>
              <w:ind w:left="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231.72</w:t>
            </w:r>
            <w:r>
              <w:rPr>
                <w:spacing w:val="-2"/>
                <w:sz w:val="18"/>
                <w:szCs w:val="18"/>
              </w:rPr>
              <w:t>万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28" w:line="220" w:lineRule="auto"/>
              <w:ind w:left="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231.72</w:t>
            </w:r>
            <w:r>
              <w:rPr>
                <w:spacing w:val="-2"/>
                <w:sz w:val="18"/>
                <w:szCs w:val="18"/>
              </w:rPr>
              <w:t>万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57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937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4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B954A2">
            <w:pPr>
              <w:spacing w:line="245" w:lineRule="auto"/>
            </w:pPr>
          </w:p>
          <w:p w:rsidR="00B954A2" w:rsidRDefault="003F7B1D">
            <w:pPr>
              <w:pStyle w:val="TableText"/>
              <w:spacing w:before="78" w:line="222" w:lineRule="auto"/>
              <w:ind w:left="411"/>
            </w:pPr>
            <w:r>
              <w:rPr>
                <w:b/>
                <w:bCs/>
                <w:spacing w:val="-19"/>
              </w:rPr>
              <w:t>(30</w:t>
            </w:r>
          </w:p>
          <w:p w:rsidR="00B954A2" w:rsidRDefault="003F7B1D">
            <w:pPr>
              <w:pStyle w:val="TableText"/>
              <w:spacing w:before="20" w:line="220" w:lineRule="auto"/>
              <w:ind w:left="12"/>
            </w:pPr>
            <w:r>
              <w:rPr>
                <w:b/>
                <w:bCs/>
                <w:spacing w:val="-10"/>
              </w:rPr>
              <w:t>分</w:t>
            </w:r>
            <w:r>
              <w:rPr>
                <w:b/>
                <w:bCs/>
                <w:spacing w:val="-10"/>
              </w:rPr>
              <w:t>)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0"/>
              </w:rPr>
              <w:t>效益</w:t>
            </w:r>
          </w:p>
          <w:p w:rsidR="00B954A2" w:rsidRDefault="003F7B1D">
            <w:pPr>
              <w:pStyle w:val="TableText"/>
              <w:spacing w:before="26" w:line="220" w:lineRule="auto"/>
              <w:ind w:left="312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18" w:type="dxa"/>
          </w:tcPr>
          <w:p w:rsidR="00B954A2" w:rsidRDefault="003F7B1D">
            <w:pPr>
              <w:pStyle w:val="TableText"/>
              <w:spacing w:before="189" w:line="230" w:lineRule="auto"/>
              <w:ind w:left="270" w:right="26" w:hanging="240"/>
            </w:pPr>
            <w:r>
              <w:rPr>
                <w:b/>
                <w:bCs/>
                <w:spacing w:val="-5"/>
              </w:rPr>
              <w:t>经济效益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314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节约配种成本</w:t>
            </w:r>
          </w:p>
        </w:tc>
        <w:tc>
          <w:tcPr>
            <w:tcW w:w="866" w:type="dxa"/>
          </w:tcPr>
          <w:p w:rsidR="00B954A2" w:rsidRDefault="00B954A2">
            <w:pPr>
              <w:spacing w:line="343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6" w:line="231" w:lineRule="auto"/>
              <w:ind w:left="10" w:right="17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节约牧户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的配种成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本每头约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一百元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3" w:line="232" w:lineRule="auto"/>
              <w:ind w:left="11" w:right="52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节约牧户的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配种成本每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头约一百元</w:t>
            </w:r>
          </w:p>
        </w:tc>
        <w:tc>
          <w:tcPr>
            <w:tcW w:w="826" w:type="dxa"/>
          </w:tcPr>
          <w:p w:rsidR="00B954A2" w:rsidRDefault="00B954A2">
            <w:pPr>
              <w:spacing w:line="343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605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>
            <w:pPr>
              <w:spacing w:line="443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70" w:right="26" w:hanging="240"/>
            </w:pPr>
            <w:r>
              <w:rPr>
                <w:b/>
                <w:bCs/>
                <w:spacing w:val="-5"/>
              </w:rPr>
              <w:t>社会效益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324" w:lineRule="auto"/>
            </w:pPr>
          </w:p>
          <w:p w:rsidR="00B954A2" w:rsidRDefault="00B954A2">
            <w:pPr>
              <w:spacing w:line="325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服务能力</w:t>
            </w:r>
          </w:p>
        </w:tc>
        <w:tc>
          <w:tcPr>
            <w:tcW w:w="866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9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9" w:line="235" w:lineRule="auto"/>
              <w:ind w:left="10" w:right="177" w:firstLine="1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降低农牧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民养殖风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险，推动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肉牛产业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转型升</w:t>
            </w:r>
          </w:p>
          <w:p w:rsidR="00B954A2" w:rsidRDefault="003F7B1D">
            <w:pPr>
              <w:pStyle w:val="TableText"/>
              <w:spacing w:before="21" w:line="221" w:lineRule="auto"/>
              <w:ind w:left="1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级。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3" w:line="235" w:lineRule="auto"/>
              <w:ind w:left="10" w:right="52" w:firstLine="14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降低农牧民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养殖风险，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推动肉牛产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业转型升</w:t>
            </w:r>
          </w:p>
          <w:p w:rsidR="00B954A2" w:rsidRDefault="003F7B1D">
            <w:pPr>
              <w:pStyle w:val="TableText"/>
              <w:spacing w:before="18" w:line="221" w:lineRule="auto"/>
              <w:ind w:left="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级。</w:t>
            </w:r>
          </w:p>
        </w:tc>
        <w:tc>
          <w:tcPr>
            <w:tcW w:w="826" w:type="dxa"/>
          </w:tcPr>
          <w:p w:rsidR="00B954A2" w:rsidRDefault="00B954A2">
            <w:pPr>
              <w:spacing w:line="338" w:lineRule="auto"/>
            </w:pPr>
          </w:p>
          <w:p w:rsidR="00B954A2" w:rsidRDefault="00B954A2">
            <w:pPr>
              <w:spacing w:line="339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3004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>
            <w:pPr>
              <w:spacing w:line="284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70" w:right="26" w:hanging="240"/>
            </w:pPr>
            <w:r>
              <w:rPr>
                <w:b/>
                <w:bCs/>
                <w:spacing w:val="-5"/>
              </w:rPr>
              <w:t>生态效益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268" w:lineRule="auto"/>
            </w:pPr>
          </w:p>
          <w:p w:rsidR="00B954A2" w:rsidRDefault="00B954A2">
            <w:pPr>
              <w:spacing w:line="269" w:lineRule="auto"/>
            </w:pPr>
          </w:p>
          <w:p w:rsidR="00B954A2" w:rsidRDefault="00B954A2">
            <w:pPr>
              <w:spacing w:line="269" w:lineRule="auto"/>
            </w:pPr>
          </w:p>
          <w:p w:rsidR="00B954A2" w:rsidRDefault="00B954A2">
            <w:pPr>
              <w:spacing w:line="269" w:lineRule="auto"/>
            </w:pPr>
          </w:p>
          <w:p w:rsidR="00B954A2" w:rsidRDefault="00B954A2">
            <w:pPr>
              <w:spacing w:line="269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草场利用率</w:t>
            </w:r>
          </w:p>
        </w:tc>
        <w:tc>
          <w:tcPr>
            <w:tcW w:w="866" w:type="dxa"/>
          </w:tcPr>
          <w:p w:rsidR="00B954A2" w:rsidRDefault="00B954A2">
            <w:pPr>
              <w:spacing w:line="274" w:lineRule="auto"/>
            </w:pPr>
          </w:p>
          <w:p w:rsidR="00B954A2" w:rsidRDefault="00B954A2">
            <w:pPr>
              <w:spacing w:line="274" w:lineRule="auto"/>
            </w:pPr>
          </w:p>
          <w:p w:rsidR="00B954A2" w:rsidRDefault="00B954A2">
            <w:pPr>
              <w:spacing w:line="275" w:lineRule="auto"/>
            </w:pPr>
          </w:p>
          <w:p w:rsidR="00B954A2" w:rsidRDefault="00B954A2">
            <w:pPr>
              <w:spacing w:line="275" w:lineRule="auto"/>
            </w:pPr>
          </w:p>
          <w:p w:rsidR="00B954A2" w:rsidRDefault="00B954A2">
            <w:pPr>
              <w:spacing w:line="275" w:lineRule="auto"/>
            </w:pPr>
          </w:p>
          <w:p w:rsidR="00B954A2" w:rsidRDefault="003F7B1D">
            <w:pPr>
              <w:pStyle w:val="TableText"/>
              <w:spacing w:before="58" w:line="182" w:lineRule="auto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28" w:line="234" w:lineRule="auto"/>
              <w:ind w:left="9" w:right="177" w:firstLine="198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同等条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件饲养头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数减少，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收入增</w:t>
            </w:r>
          </w:p>
          <w:p w:rsidR="00B954A2" w:rsidRDefault="003F7B1D">
            <w:pPr>
              <w:pStyle w:val="TableText"/>
              <w:spacing w:before="19" w:line="237" w:lineRule="auto"/>
              <w:ind w:left="10" w:right="177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加。提高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了草场利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用率，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恢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复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了草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场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植被，改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善和保护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了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生态环</w:t>
            </w:r>
            <w:proofErr w:type="gramEnd"/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境。</w:t>
            </w:r>
          </w:p>
        </w:tc>
        <w:tc>
          <w:tcPr>
            <w:tcW w:w="967" w:type="dxa"/>
          </w:tcPr>
          <w:p w:rsidR="00B954A2" w:rsidRDefault="00B954A2">
            <w:pPr>
              <w:spacing w:line="301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35" w:lineRule="auto"/>
              <w:ind w:left="10" w:right="52" w:firstLine="198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同等条件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饲养头数减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少，收入增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加。提高了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草场利用</w:t>
            </w:r>
          </w:p>
          <w:p w:rsidR="00B954A2" w:rsidRDefault="003F7B1D">
            <w:pPr>
              <w:pStyle w:val="TableText"/>
              <w:spacing w:before="20" w:line="235" w:lineRule="auto"/>
              <w:ind w:left="12" w:right="5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率，恢复了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草场植被，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改善和保护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了生态环</w:t>
            </w:r>
          </w:p>
          <w:p w:rsidR="00B954A2" w:rsidRDefault="003F7B1D">
            <w:pPr>
              <w:pStyle w:val="TableText"/>
              <w:spacing w:before="18" w:line="220" w:lineRule="auto"/>
              <w:ind w:left="1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境。</w:t>
            </w:r>
          </w:p>
        </w:tc>
        <w:tc>
          <w:tcPr>
            <w:tcW w:w="826" w:type="dxa"/>
          </w:tcPr>
          <w:p w:rsidR="00B954A2" w:rsidRDefault="00B954A2">
            <w:pPr>
              <w:spacing w:line="274" w:lineRule="auto"/>
            </w:pPr>
          </w:p>
          <w:p w:rsidR="00B954A2" w:rsidRDefault="00B954A2">
            <w:pPr>
              <w:spacing w:line="274" w:lineRule="auto"/>
            </w:pPr>
          </w:p>
          <w:p w:rsidR="00B954A2" w:rsidRDefault="00B954A2">
            <w:pPr>
              <w:spacing w:line="275" w:lineRule="auto"/>
            </w:pPr>
          </w:p>
          <w:p w:rsidR="00B954A2" w:rsidRDefault="00B954A2">
            <w:pPr>
              <w:spacing w:line="275" w:lineRule="auto"/>
            </w:pPr>
          </w:p>
          <w:p w:rsidR="00B954A2" w:rsidRDefault="00B954A2">
            <w:pPr>
              <w:spacing w:line="275" w:lineRule="auto"/>
            </w:pPr>
          </w:p>
          <w:p w:rsidR="00B954A2" w:rsidRDefault="003F7B1D">
            <w:pPr>
              <w:pStyle w:val="TableText"/>
              <w:spacing w:before="58" w:line="182" w:lineRule="auto"/>
              <w:ind w:left="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837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>
            <w:pPr>
              <w:spacing w:line="281" w:lineRule="auto"/>
            </w:pPr>
          </w:p>
          <w:p w:rsidR="00B954A2" w:rsidRDefault="00B954A2">
            <w:pPr>
              <w:spacing w:line="282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160" w:right="26" w:hanging="130"/>
            </w:pPr>
            <w:r>
              <w:rPr>
                <w:b/>
                <w:bCs/>
                <w:spacing w:val="-5"/>
              </w:rPr>
              <w:t>可持续影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响指标</w:t>
            </w:r>
          </w:p>
        </w:tc>
        <w:tc>
          <w:tcPr>
            <w:tcW w:w="1197" w:type="dxa"/>
          </w:tcPr>
          <w:p w:rsidR="00B954A2" w:rsidRDefault="00B954A2">
            <w:pPr>
              <w:spacing w:line="326" w:lineRule="auto"/>
              <w:rPr>
                <w:lang w:eastAsia="zh-CN"/>
              </w:rPr>
            </w:pPr>
          </w:p>
          <w:p w:rsidR="00B954A2" w:rsidRDefault="00B954A2">
            <w:pPr>
              <w:spacing w:line="32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8" w:right="107" w:firstLine="196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肉牛产业发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展的可持续性</w:t>
            </w:r>
          </w:p>
        </w:tc>
        <w:tc>
          <w:tcPr>
            <w:tcW w:w="866" w:type="dxa"/>
          </w:tcPr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1" w:line="237" w:lineRule="auto"/>
              <w:ind w:left="10" w:right="177" w:firstLine="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随着项目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深入，对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我盟良种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肉牛的质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量提升具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有深远影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响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44" w:line="237" w:lineRule="auto"/>
              <w:ind w:left="11" w:right="52" w:firstLine="18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随着项目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深入，对我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盟良种肉牛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的质量提升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具有深远影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响</w:t>
            </w:r>
          </w:p>
        </w:tc>
        <w:tc>
          <w:tcPr>
            <w:tcW w:w="826" w:type="dxa"/>
          </w:tcPr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B954A2">
            <w:pPr>
              <w:spacing w:line="26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2304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99" w:type="dxa"/>
          </w:tcPr>
          <w:p w:rsidR="00B954A2" w:rsidRDefault="00B954A2">
            <w:pPr>
              <w:spacing w:line="265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B954A2">
            <w:pPr>
              <w:spacing w:line="266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67" w:right="66" w:firstLine="1"/>
            </w:pPr>
            <w:r>
              <w:rPr>
                <w:b/>
                <w:bCs/>
                <w:spacing w:val="-5"/>
              </w:rPr>
              <w:t>满意度指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标</w:t>
            </w:r>
            <w:r>
              <w:rPr>
                <w:b/>
                <w:bCs/>
                <w:spacing w:val="-4"/>
              </w:rPr>
              <w:t>(10</w:t>
            </w:r>
            <w:r>
              <w:rPr>
                <w:b/>
                <w:bCs/>
                <w:spacing w:val="-4"/>
              </w:rPr>
              <w:t>分</w:t>
            </w:r>
            <w:r>
              <w:rPr>
                <w:b/>
                <w:bCs/>
                <w:spacing w:val="-4"/>
              </w:rPr>
              <w:t>)</w:t>
            </w:r>
          </w:p>
        </w:tc>
        <w:tc>
          <w:tcPr>
            <w:tcW w:w="1018" w:type="dxa"/>
          </w:tcPr>
          <w:p w:rsidR="00B954A2" w:rsidRDefault="00B954A2">
            <w:pPr>
              <w:spacing w:line="321" w:lineRule="auto"/>
            </w:pPr>
          </w:p>
          <w:p w:rsidR="00B954A2" w:rsidRDefault="00B954A2">
            <w:pPr>
              <w:spacing w:line="322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8"/>
            </w:pPr>
            <w:r>
              <w:rPr>
                <w:b/>
                <w:bCs/>
                <w:spacing w:val="-5"/>
              </w:rPr>
              <w:t>服务对象</w:t>
            </w:r>
          </w:p>
          <w:p w:rsidR="00B954A2" w:rsidRDefault="003F7B1D">
            <w:pPr>
              <w:pStyle w:val="TableText"/>
              <w:spacing w:before="27" w:line="219" w:lineRule="auto"/>
              <w:ind w:left="28"/>
            </w:pPr>
            <w:r>
              <w:rPr>
                <w:b/>
                <w:bCs/>
                <w:spacing w:val="-5"/>
              </w:rPr>
              <w:t>满意度指</w:t>
            </w:r>
          </w:p>
          <w:p w:rsidR="00B954A2" w:rsidRDefault="003F7B1D">
            <w:pPr>
              <w:pStyle w:val="TableText"/>
              <w:spacing w:before="24" w:line="220" w:lineRule="auto"/>
              <w:ind w:left="392"/>
            </w:pP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197" w:type="dxa"/>
          </w:tcPr>
          <w:p w:rsidR="00B954A2" w:rsidRDefault="00B954A2">
            <w:pPr>
              <w:spacing w:line="295" w:lineRule="auto"/>
            </w:pPr>
          </w:p>
          <w:p w:rsidR="00B954A2" w:rsidRDefault="00B954A2">
            <w:pPr>
              <w:spacing w:line="295" w:lineRule="auto"/>
            </w:pPr>
          </w:p>
          <w:p w:rsidR="00B954A2" w:rsidRDefault="00B954A2">
            <w:pPr>
              <w:spacing w:line="295" w:lineRule="auto"/>
            </w:pPr>
          </w:p>
          <w:p w:rsidR="00B954A2" w:rsidRDefault="003F7B1D">
            <w:pPr>
              <w:pStyle w:val="TableText"/>
              <w:spacing w:before="59" w:line="229" w:lineRule="auto"/>
              <w:ind w:left="6" w:right="107" w:firstLine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牧户使用满意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度</w:t>
            </w:r>
          </w:p>
        </w:tc>
        <w:tc>
          <w:tcPr>
            <w:tcW w:w="866" w:type="dxa"/>
          </w:tcPr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8" w:lineRule="auto"/>
            </w:pPr>
          </w:p>
          <w:p w:rsidR="00B954A2" w:rsidRDefault="003F7B1D">
            <w:pPr>
              <w:pStyle w:val="TableText"/>
              <w:spacing w:before="58" w:line="184" w:lineRule="auto"/>
              <w:ind w:left="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:rsidR="00B954A2" w:rsidRDefault="00B954A2">
            <w:pPr>
              <w:spacing w:line="295" w:lineRule="auto"/>
            </w:pPr>
          </w:p>
          <w:p w:rsidR="00B954A2" w:rsidRDefault="00B954A2">
            <w:pPr>
              <w:spacing w:line="295" w:lineRule="auto"/>
            </w:pPr>
          </w:p>
          <w:p w:rsidR="00B954A2" w:rsidRDefault="00B954A2">
            <w:pPr>
              <w:spacing w:line="295" w:lineRule="auto"/>
            </w:pPr>
          </w:p>
          <w:p w:rsidR="00B954A2" w:rsidRDefault="003F7B1D">
            <w:pPr>
              <w:pStyle w:val="TableText"/>
              <w:spacing w:before="59" w:line="229" w:lineRule="auto"/>
              <w:ind w:left="14" w:right="88" w:hanging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到</w:t>
            </w:r>
            <w:r>
              <w:rPr>
                <w:spacing w:val="-3"/>
                <w:sz w:val="18"/>
                <w:szCs w:val="18"/>
              </w:rPr>
              <w:t>90%</w:t>
            </w:r>
            <w:r>
              <w:rPr>
                <w:spacing w:val="-3"/>
                <w:sz w:val="18"/>
                <w:szCs w:val="18"/>
              </w:rPr>
              <w:t>以上</w:t>
            </w:r>
          </w:p>
        </w:tc>
        <w:tc>
          <w:tcPr>
            <w:tcW w:w="967" w:type="dxa"/>
          </w:tcPr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8" w:lineRule="auto"/>
            </w:pPr>
          </w:p>
          <w:p w:rsidR="00B954A2" w:rsidRDefault="00B954A2">
            <w:pPr>
              <w:spacing w:line="258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7" w:lineRule="auto"/>
            </w:pPr>
          </w:p>
          <w:p w:rsidR="00B954A2" w:rsidRDefault="00B954A2">
            <w:pPr>
              <w:spacing w:line="258" w:lineRule="auto"/>
            </w:pPr>
          </w:p>
          <w:p w:rsidR="00B954A2" w:rsidRDefault="00B954A2">
            <w:pPr>
              <w:spacing w:line="258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32" w:line="238" w:lineRule="auto"/>
              <w:ind w:left="11" w:right="101" w:firstLine="1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因购置的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冷冻精液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将于下年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度投入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使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用，截至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年末尚无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牧户使用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满意度调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查。</w:t>
            </w:r>
          </w:p>
        </w:tc>
      </w:tr>
      <w:tr w:rsidR="00B954A2">
        <w:trPr>
          <w:trHeight w:val="523"/>
        </w:trPr>
        <w:tc>
          <w:tcPr>
            <w:tcW w:w="3953" w:type="dxa"/>
            <w:gridSpan w:val="4"/>
          </w:tcPr>
          <w:p w:rsidR="00B954A2" w:rsidRDefault="003F7B1D">
            <w:pPr>
              <w:pStyle w:val="TableText"/>
              <w:spacing w:before="143" w:line="220" w:lineRule="auto"/>
              <w:ind w:left="1746"/>
            </w:pPr>
            <w:r>
              <w:rPr>
                <w:b/>
                <w:bCs/>
                <w:spacing w:val="-11"/>
              </w:rPr>
              <w:t>总分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80" w:line="184" w:lineRule="auto"/>
              <w:ind w:left="274"/>
            </w:pPr>
            <w:r>
              <w:rPr>
                <w:b/>
                <w:bCs/>
                <w:spacing w:val="-11"/>
              </w:rPr>
              <w:t>100</w:t>
            </w:r>
          </w:p>
        </w:tc>
        <w:tc>
          <w:tcPr>
            <w:tcW w:w="1878" w:type="dxa"/>
            <w:gridSpan w:val="2"/>
          </w:tcPr>
          <w:p w:rsidR="00B954A2" w:rsidRDefault="00B954A2"/>
        </w:tc>
        <w:tc>
          <w:tcPr>
            <w:tcW w:w="826" w:type="dxa"/>
          </w:tcPr>
          <w:p w:rsidR="00B954A2" w:rsidRDefault="003F7B1D">
            <w:pPr>
              <w:pStyle w:val="TableText"/>
              <w:spacing w:before="181" w:line="183" w:lineRule="auto"/>
              <w:ind w:left="300"/>
            </w:pPr>
            <w:r>
              <w:rPr>
                <w:b/>
                <w:bCs/>
                <w:spacing w:val="-7"/>
              </w:rPr>
              <w:t>90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B954A2">
      <w:pPr>
        <w:spacing w:before="42"/>
      </w:pPr>
    </w:p>
    <w:p w:rsidR="00B954A2" w:rsidRDefault="00B954A2">
      <w:pPr>
        <w:spacing w:before="41"/>
      </w:pPr>
    </w:p>
    <w:p w:rsidR="00B954A2" w:rsidRDefault="00B954A2">
      <w:pPr>
        <w:spacing w:before="41"/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197"/>
        <w:gridCol w:w="866"/>
        <w:gridCol w:w="911"/>
        <w:gridCol w:w="967"/>
        <w:gridCol w:w="826"/>
        <w:gridCol w:w="838"/>
      </w:tblGrid>
      <w:tr w:rsidR="00B954A2">
        <w:trPr>
          <w:trHeight w:val="523"/>
        </w:trPr>
        <w:tc>
          <w:tcPr>
            <w:tcW w:w="8361" w:type="dxa"/>
            <w:gridSpan w:val="9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40" w:line="220" w:lineRule="auto"/>
              <w:ind w:left="3347"/>
            </w:pPr>
            <w:r>
              <w:rPr>
                <w:b/>
                <w:bCs/>
                <w:spacing w:val="-4"/>
              </w:rPr>
              <w:t>项目支出绩效自评表</w:t>
            </w:r>
          </w:p>
        </w:tc>
      </w:tr>
      <w:tr w:rsidR="00B954A2">
        <w:trPr>
          <w:trHeight w:val="514"/>
        </w:trPr>
        <w:tc>
          <w:tcPr>
            <w:tcW w:w="8361" w:type="dxa"/>
            <w:gridSpan w:val="9"/>
            <w:tcBorders>
              <w:top w:val="single" w:sz="4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B954A2" w:rsidRDefault="003F7B1D">
            <w:pPr>
              <w:pStyle w:val="TableText"/>
              <w:spacing w:before="133" w:line="219" w:lineRule="auto"/>
              <w:ind w:left="3355"/>
            </w:pPr>
            <w:r>
              <w:rPr>
                <w:b/>
                <w:bCs/>
                <w:spacing w:val="-6"/>
              </w:rPr>
              <w:t>（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6"/>
              </w:rPr>
              <w:t>2022</w:t>
            </w:r>
            <w:r>
              <w:rPr>
                <w:spacing w:val="-6"/>
              </w:rPr>
              <w:t xml:space="preserve"> </w:t>
            </w:r>
            <w:r>
              <w:rPr>
                <w:b/>
                <w:bCs/>
                <w:spacing w:val="-6"/>
              </w:rPr>
              <w:t>年度）</w:t>
            </w:r>
          </w:p>
        </w:tc>
      </w:tr>
      <w:tr w:rsidR="00B954A2">
        <w:trPr>
          <w:trHeight w:val="1139"/>
        </w:trPr>
        <w:tc>
          <w:tcPr>
            <w:tcW w:w="1738" w:type="dxa"/>
            <w:gridSpan w:val="2"/>
            <w:tcBorders>
              <w:top w:val="single" w:sz="2" w:space="0" w:color="000000"/>
            </w:tcBorders>
          </w:tcPr>
          <w:p w:rsidR="00B954A2" w:rsidRDefault="00B954A2">
            <w:pPr>
              <w:spacing w:line="366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395"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3081" w:type="dxa"/>
            <w:gridSpan w:val="3"/>
            <w:tcBorders>
              <w:top w:val="single" w:sz="2" w:space="0" w:color="000000"/>
            </w:tcBorders>
          </w:tcPr>
          <w:p w:rsidR="00B954A2" w:rsidRDefault="00B954A2">
            <w:pPr>
              <w:spacing w:line="366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19" w:lineRule="auto"/>
              <w:ind w:left="4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自治区畜牧业技术推广补贴</w:t>
            </w:r>
          </w:p>
        </w:tc>
        <w:tc>
          <w:tcPr>
            <w:tcW w:w="911" w:type="dxa"/>
            <w:tcBorders>
              <w:top w:val="single" w:sz="2" w:space="0" w:color="000000"/>
            </w:tcBorders>
          </w:tcPr>
          <w:p w:rsidR="00B954A2" w:rsidRDefault="003F7B1D">
            <w:pPr>
              <w:pStyle w:val="TableText"/>
              <w:spacing w:before="137" w:line="219" w:lineRule="auto"/>
              <w:ind w:left="102"/>
            </w:pPr>
            <w:r>
              <w:rPr>
                <w:b/>
                <w:bCs/>
                <w:spacing w:val="-7"/>
              </w:rPr>
              <w:t>项目负</w:t>
            </w:r>
          </w:p>
          <w:p w:rsidR="00B954A2" w:rsidRDefault="003F7B1D">
            <w:pPr>
              <w:pStyle w:val="TableText"/>
              <w:spacing w:before="24" w:line="221" w:lineRule="auto"/>
              <w:ind w:left="107"/>
            </w:pPr>
            <w:r>
              <w:rPr>
                <w:b/>
                <w:bCs/>
                <w:spacing w:val="-8"/>
              </w:rPr>
              <w:t>责人及</w:t>
            </w:r>
          </w:p>
          <w:p w:rsidR="00B954A2" w:rsidRDefault="003F7B1D">
            <w:pPr>
              <w:pStyle w:val="TableText"/>
              <w:spacing w:before="25" w:line="221" w:lineRule="auto"/>
              <w:ind w:left="249"/>
            </w:pPr>
            <w:r>
              <w:rPr>
                <w:b/>
                <w:bCs/>
                <w:spacing w:val="-22"/>
              </w:rPr>
              <w:t>电话</w:t>
            </w:r>
          </w:p>
        </w:tc>
        <w:tc>
          <w:tcPr>
            <w:tcW w:w="2631" w:type="dxa"/>
            <w:gridSpan w:val="3"/>
            <w:tcBorders>
              <w:top w:val="single" w:sz="2" w:space="0" w:color="000000"/>
            </w:tcBorders>
          </w:tcPr>
          <w:p w:rsidR="00B954A2" w:rsidRDefault="00B954A2">
            <w:pPr>
              <w:spacing w:line="365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"/>
            </w:pPr>
            <w:r>
              <w:rPr>
                <w:spacing w:val="-3"/>
              </w:rPr>
              <w:t>伊布勒图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13604791464</w:t>
            </w:r>
          </w:p>
        </w:tc>
      </w:tr>
      <w:tr w:rsidR="00B954A2">
        <w:trPr>
          <w:trHeight w:val="827"/>
        </w:trPr>
        <w:tc>
          <w:tcPr>
            <w:tcW w:w="1738" w:type="dxa"/>
            <w:gridSpan w:val="2"/>
          </w:tcPr>
          <w:p w:rsidR="00B954A2" w:rsidRDefault="003F7B1D">
            <w:pPr>
              <w:pStyle w:val="TableText"/>
              <w:spacing w:before="291" w:line="219" w:lineRule="auto"/>
              <w:ind w:left="393"/>
            </w:pPr>
            <w:r>
              <w:rPr>
                <w:b/>
                <w:bCs/>
                <w:spacing w:val="-5"/>
              </w:rPr>
              <w:t>主管部门</w:t>
            </w:r>
          </w:p>
        </w:tc>
        <w:tc>
          <w:tcPr>
            <w:tcW w:w="3081" w:type="dxa"/>
            <w:gridSpan w:val="3"/>
          </w:tcPr>
          <w:p w:rsidR="00B954A2" w:rsidRDefault="003F7B1D">
            <w:pPr>
              <w:pStyle w:val="TableText"/>
              <w:spacing w:before="290" w:line="219" w:lineRule="auto"/>
              <w:ind w:left="8"/>
            </w:pPr>
            <w:r>
              <w:rPr>
                <w:spacing w:val="-2"/>
              </w:rPr>
              <w:t>锡林郭勒盟农牧局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6" w:line="230" w:lineRule="auto"/>
              <w:ind w:left="340" w:right="89" w:hanging="236"/>
            </w:pPr>
            <w:r>
              <w:rPr>
                <w:b/>
                <w:bCs/>
                <w:spacing w:val="-7"/>
              </w:rPr>
              <w:t>实施单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位</w:t>
            </w:r>
          </w:p>
        </w:tc>
        <w:tc>
          <w:tcPr>
            <w:tcW w:w="2631" w:type="dxa"/>
            <w:gridSpan w:val="3"/>
          </w:tcPr>
          <w:p w:rsidR="00B954A2" w:rsidRDefault="003F7B1D">
            <w:pPr>
              <w:pStyle w:val="TableText"/>
              <w:spacing w:before="291" w:line="219" w:lineRule="auto"/>
              <w:ind w:left="12"/>
            </w:pPr>
            <w:r>
              <w:rPr>
                <w:spacing w:val="-2"/>
              </w:rPr>
              <w:t>锡盟畜牧工作站</w:t>
            </w:r>
          </w:p>
        </w:tc>
      </w:tr>
      <w:tr w:rsidR="00B954A2">
        <w:trPr>
          <w:trHeight w:val="1138"/>
        </w:trPr>
        <w:tc>
          <w:tcPr>
            <w:tcW w:w="1738" w:type="dxa"/>
            <w:gridSpan w:val="2"/>
            <w:vMerge w:val="restart"/>
            <w:tcBorders>
              <w:bottom w:val="nil"/>
            </w:tcBorders>
          </w:tcPr>
          <w:p w:rsidR="00B954A2" w:rsidRDefault="00B954A2">
            <w:pPr>
              <w:spacing w:line="248" w:lineRule="auto"/>
              <w:rPr>
                <w:lang w:eastAsia="zh-CN"/>
              </w:rPr>
            </w:pPr>
          </w:p>
          <w:p w:rsidR="00B954A2" w:rsidRDefault="00B954A2">
            <w:pPr>
              <w:spacing w:line="248" w:lineRule="auto"/>
              <w:rPr>
                <w:lang w:eastAsia="zh-CN"/>
              </w:rPr>
            </w:pPr>
          </w:p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B954A2">
            <w:pPr>
              <w:spacing w:line="249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30" w:lineRule="auto"/>
              <w:ind w:left="153" w:right="23" w:hanging="120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项目预算执行情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lang w:eastAsia="zh-CN"/>
              </w:rPr>
              <w:t>况</w:t>
            </w:r>
            <w:proofErr w:type="gramEnd"/>
            <w:r>
              <w:rPr>
                <w:spacing w:val="-4"/>
                <w:lang w:eastAsia="zh-CN"/>
              </w:rPr>
              <w:t xml:space="preserve">  </w:t>
            </w:r>
            <w:r>
              <w:rPr>
                <w:b/>
                <w:bCs/>
                <w:spacing w:val="-4"/>
                <w:lang w:eastAsia="zh-CN"/>
              </w:rPr>
              <w:t>（万元）</w:t>
            </w:r>
          </w:p>
        </w:tc>
        <w:tc>
          <w:tcPr>
            <w:tcW w:w="2215" w:type="dxa"/>
            <w:gridSpan w:val="2"/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36" w:line="219" w:lineRule="auto"/>
              <w:ind w:left="76"/>
            </w:pPr>
            <w:r>
              <w:rPr>
                <w:b/>
                <w:bCs/>
                <w:spacing w:val="-5"/>
              </w:rPr>
              <w:t>全年预</w:t>
            </w:r>
          </w:p>
          <w:p w:rsidR="00B954A2" w:rsidRDefault="003F7B1D">
            <w:pPr>
              <w:pStyle w:val="TableText"/>
              <w:spacing w:before="27" w:line="219" w:lineRule="auto"/>
              <w:ind w:left="198"/>
            </w:pPr>
            <w:r>
              <w:rPr>
                <w:b/>
                <w:bCs/>
                <w:spacing w:val="-9"/>
              </w:rPr>
              <w:t>算数</w:t>
            </w:r>
          </w:p>
          <w:p w:rsidR="00B954A2" w:rsidRDefault="003F7B1D">
            <w:pPr>
              <w:pStyle w:val="TableText"/>
              <w:spacing w:before="23" w:line="232" w:lineRule="auto"/>
              <w:ind w:left="148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A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6" w:line="219" w:lineRule="auto"/>
              <w:ind w:left="98"/>
            </w:pPr>
            <w:r>
              <w:rPr>
                <w:b/>
                <w:bCs/>
                <w:spacing w:val="-5"/>
              </w:rPr>
              <w:t>全年执</w:t>
            </w:r>
          </w:p>
          <w:p w:rsidR="00B954A2" w:rsidRDefault="003F7B1D">
            <w:pPr>
              <w:pStyle w:val="TableText"/>
              <w:spacing w:before="27" w:line="219" w:lineRule="auto"/>
              <w:ind w:left="225"/>
            </w:pPr>
            <w:r>
              <w:rPr>
                <w:b/>
                <w:bCs/>
                <w:spacing w:val="-10"/>
              </w:rPr>
              <w:t>行数</w:t>
            </w:r>
          </w:p>
          <w:p w:rsidR="00B954A2" w:rsidRDefault="003F7B1D">
            <w:pPr>
              <w:pStyle w:val="TableText"/>
              <w:spacing w:before="23" w:line="232" w:lineRule="auto"/>
              <w:ind w:left="170"/>
            </w:pPr>
            <w:r>
              <w:rPr>
                <w:b/>
                <w:bCs/>
                <w:spacing w:val="-10"/>
              </w:rPr>
              <w:t>（</w:t>
            </w:r>
            <w:r>
              <w:rPr>
                <w:b/>
                <w:bCs/>
                <w:spacing w:val="-10"/>
              </w:rPr>
              <w:t>B</w:t>
            </w:r>
            <w:r>
              <w:rPr>
                <w:b/>
                <w:bCs/>
                <w:spacing w:val="-10"/>
              </w:rPr>
              <w:t>）</w:t>
            </w:r>
          </w:p>
        </w:tc>
        <w:tc>
          <w:tcPr>
            <w:tcW w:w="967" w:type="dxa"/>
          </w:tcPr>
          <w:p w:rsidR="00B954A2" w:rsidRDefault="00B954A2">
            <w:pPr>
              <w:spacing w:line="365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51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92" w:line="230" w:lineRule="auto"/>
              <w:ind w:left="70" w:right="43" w:hanging="11"/>
            </w:pPr>
            <w:r>
              <w:rPr>
                <w:b/>
                <w:bCs/>
                <w:spacing w:val="-5"/>
              </w:rPr>
              <w:t>执行率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（</w:t>
            </w:r>
            <w:r>
              <w:rPr>
                <w:b/>
                <w:bCs/>
                <w:spacing w:val="-7"/>
              </w:rPr>
              <w:t>B/A)</w:t>
            </w:r>
          </w:p>
        </w:tc>
        <w:tc>
          <w:tcPr>
            <w:tcW w:w="838" w:type="dxa"/>
          </w:tcPr>
          <w:p w:rsidR="00B954A2" w:rsidRDefault="00B954A2">
            <w:pPr>
              <w:spacing w:line="365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4"/>
            </w:pPr>
            <w:r>
              <w:rPr>
                <w:b/>
                <w:bCs/>
                <w:spacing w:val="-8"/>
              </w:rPr>
              <w:t>得分</w:t>
            </w:r>
          </w:p>
        </w:tc>
      </w:tr>
      <w:tr w:rsidR="00B954A2">
        <w:trPr>
          <w:trHeight w:val="515"/>
        </w:trPr>
        <w:tc>
          <w:tcPr>
            <w:tcW w:w="1738" w:type="dxa"/>
            <w:gridSpan w:val="2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2215" w:type="dxa"/>
            <w:gridSpan w:val="2"/>
          </w:tcPr>
          <w:p w:rsidR="00B954A2" w:rsidRDefault="003F7B1D">
            <w:pPr>
              <w:pStyle w:val="TableText"/>
              <w:spacing w:before="137" w:line="219" w:lineRule="auto"/>
              <w:ind w:left="10"/>
            </w:pPr>
            <w:r>
              <w:rPr>
                <w:b/>
                <w:bCs/>
                <w:spacing w:val="-4"/>
              </w:rPr>
              <w:t>年度资金总额：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5" w:line="183" w:lineRule="auto"/>
              <w:ind w:left="16"/>
            </w:pPr>
            <w:r>
              <w:rPr>
                <w:spacing w:val="-5"/>
              </w:rPr>
              <w:t>380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75" w:line="183" w:lineRule="auto"/>
              <w:ind w:left="17"/>
            </w:pPr>
            <w:r>
              <w:rPr>
                <w:spacing w:val="-3"/>
              </w:rPr>
              <w:t>375.38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73" w:line="184" w:lineRule="auto"/>
              <w:ind w:left="386"/>
            </w:pPr>
            <w:r>
              <w:rPr>
                <w:b/>
                <w:bCs/>
                <w:spacing w:val="-15"/>
              </w:rPr>
              <w:t>10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36" w:line="239" w:lineRule="auto"/>
              <w:ind w:left="14"/>
            </w:pPr>
            <w:r>
              <w:rPr>
                <w:spacing w:val="-2"/>
              </w:rPr>
              <w:t>98.78%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75" w:line="183" w:lineRule="auto"/>
              <w:ind w:left="16"/>
            </w:pPr>
            <w:r>
              <w:rPr>
                <w:spacing w:val="-3"/>
              </w:rPr>
              <w:t>9.88</w:t>
            </w:r>
          </w:p>
        </w:tc>
      </w:tr>
      <w:tr w:rsidR="00B954A2">
        <w:trPr>
          <w:trHeight w:val="516"/>
        </w:trPr>
        <w:tc>
          <w:tcPr>
            <w:tcW w:w="1738" w:type="dxa"/>
            <w:gridSpan w:val="2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2215" w:type="dxa"/>
            <w:gridSpan w:val="2"/>
          </w:tcPr>
          <w:p w:rsidR="00B954A2" w:rsidRDefault="003F7B1D">
            <w:pPr>
              <w:pStyle w:val="TableText"/>
              <w:spacing w:before="138" w:line="219" w:lineRule="auto"/>
              <w:ind w:left="10"/>
            </w:pPr>
            <w:r>
              <w:rPr>
                <w:b/>
                <w:bCs/>
                <w:spacing w:val="-4"/>
              </w:rPr>
              <w:t>其中：财政拨款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5" w:line="183" w:lineRule="auto"/>
              <w:ind w:left="16"/>
            </w:pPr>
            <w:r>
              <w:rPr>
                <w:spacing w:val="-5"/>
              </w:rPr>
              <w:t>380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75" w:line="183" w:lineRule="auto"/>
              <w:ind w:left="17"/>
            </w:pPr>
            <w:r>
              <w:rPr>
                <w:spacing w:val="-3"/>
              </w:rPr>
              <w:t>375.38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0" w:line="163" w:lineRule="exact"/>
              <w:ind w:left="11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37" w:line="239" w:lineRule="auto"/>
              <w:ind w:left="14"/>
            </w:pPr>
            <w:r>
              <w:rPr>
                <w:spacing w:val="-2"/>
              </w:rPr>
              <w:t>98.78%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250" w:line="163" w:lineRule="exact"/>
              <w:ind w:left="13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5"/>
        </w:trPr>
        <w:tc>
          <w:tcPr>
            <w:tcW w:w="1738" w:type="dxa"/>
            <w:gridSpan w:val="2"/>
            <w:vMerge/>
            <w:tcBorders>
              <w:top w:val="nil"/>
            </w:tcBorders>
          </w:tcPr>
          <w:p w:rsidR="00B954A2" w:rsidRDefault="00B954A2"/>
        </w:tc>
        <w:tc>
          <w:tcPr>
            <w:tcW w:w="2215" w:type="dxa"/>
            <w:gridSpan w:val="2"/>
          </w:tcPr>
          <w:p w:rsidR="00B954A2" w:rsidRDefault="003F7B1D">
            <w:pPr>
              <w:pStyle w:val="TableText"/>
              <w:spacing w:before="139" w:line="220" w:lineRule="auto"/>
              <w:ind w:left="10"/>
            </w:pPr>
            <w:r>
              <w:rPr>
                <w:b/>
                <w:bCs/>
                <w:spacing w:val="-5"/>
              </w:rPr>
              <w:t>其他资金</w:t>
            </w:r>
          </w:p>
        </w:tc>
        <w:tc>
          <w:tcPr>
            <w:tcW w:w="866" w:type="dxa"/>
          </w:tcPr>
          <w:p w:rsidR="00B954A2" w:rsidRDefault="00B954A2"/>
        </w:tc>
        <w:tc>
          <w:tcPr>
            <w:tcW w:w="911" w:type="dxa"/>
          </w:tcPr>
          <w:p w:rsidR="00B954A2" w:rsidRDefault="00B954A2"/>
        </w:tc>
        <w:tc>
          <w:tcPr>
            <w:tcW w:w="967" w:type="dxa"/>
          </w:tcPr>
          <w:p w:rsidR="00B954A2" w:rsidRDefault="003F7B1D">
            <w:pPr>
              <w:pStyle w:val="TableText"/>
              <w:spacing w:before="252" w:line="163" w:lineRule="exact"/>
              <w:ind w:left="11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  <w:tc>
          <w:tcPr>
            <w:tcW w:w="826" w:type="dxa"/>
          </w:tcPr>
          <w:p w:rsidR="00B954A2" w:rsidRDefault="00B954A2"/>
        </w:tc>
        <w:tc>
          <w:tcPr>
            <w:tcW w:w="838" w:type="dxa"/>
          </w:tcPr>
          <w:p w:rsidR="00B954A2" w:rsidRDefault="003F7B1D">
            <w:pPr>
              <w:pStyle w:val="TableText"/>
              <w:spacing w:before="252" w:line="163" w:lineRule="exact"/>
              <w:ind w:left="13"/>
            </w:pPr>
            <w:r>
              <w:rPr>
                <w:b/>
                <w:bCs/>
                <w:spacing w:val="-3"/>
                <w:position w:val="-4"/>
              </w:rPr>
              <w:t>-</w:t>
            </w:r>
          </w:p>
        </w:tc>
      </w:tr>
      <w:tr w:rsidR="00B954A2">
        <w:trPr>
          <w:trHeight w:val="516"/>
        </w:trPr>
        <w:tc>
          <w:tcPr>
            <w:tcW w:w="63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80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35" w:lineRule="auto"/>
              <w:ind w:left="82" w:right="76"/>
              <w:jc w:val="both"/>
              <w:rPr>
                <w:lang w:eastAsia="zh-CN"/>
              </w:rPr>
            </w:pPr>
            <w:r>
              <w:rPr>
                <w:b/>
                <w:bCs/>
                <w:spacing w:val="-8"/>
                <w:lang w:eastAsia="zh-CN"/>
              </w:rPr>
              <w:t>年度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总体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目标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完成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8"/>
                <w:lang w:eastAsia="zh-CN"/>
              </w:rPr>
              <w:t>情况</w:t>
            </w:r>
          </w:p>
        </w:tc>
        <w:tc>
          <w:tcPr>
            <w:tcW w:w="4180" w:type="dxa"/>
            <w:gridSpan w:val="4"/>
          </w:tcPr>
          <w:p w:rsidR="00B954A2" w:rsidRDefault="003F7B1D">
            <w:pPr>
              <w:pStyle w:val="TableText"/>
              <w:spacing w:before="140" w:line="220" w:lineRule="auto"/>
              <w:ind w:left="1612"/>
            </w:pPr>
            <w:r>
              <w:rPr>
                <w:b/>
                <w:bCs/>
                <w:spacing w:val="-5"/>
              </w:rPr>
              <w:t>预期目标</w:t>
            </w:r>
          </w:p>
        </w:tc>
        <w:tc>
          <w:tcPr>
            <w:tcW w:w="3542" w:type="dxa"/>
            <w:gridSpan w:val="4"/>
          </w:tcPr>
          <w:p w:rsidR="00B954A2" w:rsidRDefault="003F7B1D">
            <w:pPr>
              <w:pStyle w:val="TableText"/>
              <w:spacing w:before="140" w:line="219" w:lineRule="auto"/>
              <w:ind w:left="855"/>
            </w:pPr>
            <w:r>
              <w:rPr>
                <w:b/>
                <w:bCs/>
                <w:spacing w:val="-9"/>
              </w:rPr>
              <w:t>目标实际完成情况</w:t>
            </w:r>
          </w:p>
        </w:tc>
      </w:tr>
      <w:tr w:rsidR="00B954A2">
        <w:trPr>
          <w:trHeight w:val="1671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4180" w:type="dxa"/>
            <w:gridSpan w:val="4"/>
          </w:tcPr>
          <w:p w:rsidR="00B954A2" w:rsidRDefault="00B954A2">
            <w:pPr>
              <w:spacing w:line="353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19" w:lineRule="auto"/>
              <w:ind w:left="38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目标</w:t>
            </w:r>
            <w:r>
              <w:rPr>
                <w:spacing w:val="-3"/>
                <w:sz w:val="18"/>
                <w:szCs w:val="18"/>
                <w:lang w:eastAsia="zh-CN"/>
              </w:rPr>
              <w:t>1</w:t>
            </w:r>
            <w:r>
              <w:rPr>
                <w:spacing w:val="-3"/>
                <w:sz w:val="18"/>
                <w:szCs w:val="18"/>
                <w:lang w:eastAsia="zh-CN"/>
              </w:rPr>
              <w:t>：采购肉牛数据智能采集设备；</w:t>
            </w:r>
          </w:p>
          <w:p w:rsidR="00B954A2" w:rsidRDefault="003F7B1D">
            <w:pPr>
              <w:pStyle w:val="TableText"/>
              <w:spacing w:before="120" w:line="219" w:lineRule="auto"/>
              <w:ind w:left="38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目标</w:t>
            </w:r>
            <w:r>
              <w:rPr>
                <w:spacing w:val="-3"/>
                <w:sz w:val="18"/>
                <w:szCs w:val="18"/>
                <w:lang w:eastAsia="zh-CN"/>
              </w:rPr>
              <w:t>2</w:t>
            </w:r>
            <w:r>
              <w:rPr>
                <w:spacing w:val="-3"/>
                <w:sz w:val="18"/>
                <w:szCs w:val="18"/>
                <w:lang w:eastAsia="zh-CN"/>
              </w:rPr>
              <w:t>：建设全盟良种肉牛智慧服务平台；</w:t>
            </w:r>
          </w:p>
          <w:p w:rsidR="00B954A2" w:rsidRDefault="003F7B1D">
            <w:pPr>
              <w:pStyle w:val="TableText"/>
              <w:spacing w:before="116" w:line="219" w:lineRule="auto"/>
              <w:ind w:left="38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目标</w:t>
            </w:r>
            <w:r>
              <w:rPr>
                <w:spacing w:val="-3"/>
                <w:sz w:val="18"/>
                <w:szCs w:val="18"/>
                <w:lang w:eastAsia="zh-CN"/>
              </w:rPr>
              <w:t>3</w:t>
            </w:r>
            <w:r>
              <w:rPr>
                <w:spacing w:val="-3"/>
                <w:sz w:val="18"/>
                <w:szCs w:val="18"/>
                <w:lang w:eastAsia="zh-CN"/>
              </w:rPr>
              <w:t>：采购冷冻精液自动化存储设备。</w:t>
            </w:r>
          </w:p>
        </w:tc>
        <w:tc>
          <w:tcPr>
            <w:tcW w:w="3542" w:type="dxa"/>
            <w:gridSpan w:val="4"/>
          </w:tcPr>
          <w:p w:rsidR="00B954A2" w:rsidRDefault="003F7B1D">
            <w:pPr>
              <w:pStyle w:val="TableText"/>
              <w:spacing w:before="131" w:line="230" w:lineRule="auto"/>
              <w:ind w:left="15" w:right="108" w:hanging="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2022</w:t>
            </w:r>
            <w:r>
              <w:rPr>
                <w:spacing w:val="-1"/>
                <w:sz w:val="18"/>
                <w:szCs w:val="18"/>
                <w:lang w:eastAsia="zh-CN"/>
              </w:rPr>
              <w:t>年全部完成项目预期绩效目标，具体如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7"/>
                <w:sz w:val="18"/>
                <w:szCs w:val="18"/>
                <w:lang w:eastAsia="zh-CN"/>
              </w:rPr>
              <w:t>下：</w:t>
            </w:r>
          </w:p>
          <w:p w:rsidR="00B954A2" w:rsidRDefault="003F7B1D">
            <w:pPr>
              <w:pStyle w:val="TableText"/>
              <w:spacing w:before="117" w:line="219" w:lineRule="auto"/>
              <w:ind w:left="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</w:t>
            </w:r>
            <w:r>
              <w:rPr>
                <w:spacing w:val="-2"/>
                <w:sz w:val="18"/>
                <w:szCs w:val="18"/>
                <w:lang w:eastAsia="zh-CN"/>
              </w:rPr>
              <w:t>：采购肉牛数据智能采集设备；</w:t>
            </w:r>
          </w:p>
          <w:p w:rsidR="00B954A2" w:rsidRDefault="003F7B1D">
            <w:pPr>
              <w:pStyle w:val="TableText"/>
              <w:spacing w:before="120" w:line="323" w:lineRule="auto"/>
              <w:ind w:left="13" w:right="607" w:hanging="1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2</w:t>
            </w:r>
            <w:r>
              <w:rPr>
                <w:spacing w:val="-4"/>
                <w:sz w:val="18"/>
                <w:szCs w:val="18"/>
                <w:lang w:eastAsia="zh-CN"/>
              </w:rPr>
              <w:t>：建设全盟良种肉牛智慧服务平台；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3</w:t>
            </w:r>
            <w:r>
              <w:rPr>
                <w:spacing w:val="-1"/>
                <w:sz w:val="18"/>
                <w:szCs w:val="18"/>
                <w:lang w:eastAsia="zh-CN"/>
              </w:rPr>
              <w:t>：采购冷冻精液自动化存储设备。</w:t>
            </w:r>
          </w:p>
        </w:tc>
      </w:tr>
      <w:tr w:rsidR="00B954A2">
        <w:trPr>
          <w:trHeight w:val="1760"/>
        </w:trPr>
        <w:tc>
          <w:tcPr>
            <w:tcW w:w="639" w:type="dxa"/>
            <w:vMerge w:val="restart"/>
            <w:tcBorders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B954A2">
            <w:pPr>
              <w:spacing w:line="241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9" w:lineRule="auto"/>
              <w:ind w:left="15" w:right="145"/>
            </w:pPr>
            <w:r>
              <w:rPr>
                <w:b/>
                <w:bCs/>
                <w:spacing w:val="-10"/>
              </w:rPr>
              <w:t>绩效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99" w:type="dxa"/>
          </w:tcPr>
          <w:p w:rsidR="00B954A2" w:rsidRDefault="00B954A2">
            <w:pPr>
              <w:spacing w:line="340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73"/>
            </w:pPr>
            <w:r>
              <w:rPr>
                <w:b/>
                <w:bCs/>
                <w:spacing w:val="-6"/>
              </w:rPr>
              <w:t>一级指标</w:t>
            </w:r>
          </w:p>
        </w:tc>
        <w:tc>
          <w:tcPr>
            <w:tcW w:w="1018" w:type="dxa"/>
          </w:tcPr>
          <w:p w:rsidR="00B954A2" w:rsidRDefault="00B954A2">
            <w:pPr>
              <w:spacing w:line="340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32"/>
            </w:pPr>
            <w:r>
              <w:rPr>
                <w:b/>
                <w:bCs/>
                <w:spacing w:val="-6"/>
              </w:rPr>
              <w:t>二级指标</w:t>
            </w:r>
          </w:p>
        </w:tc>
        <w:tc>
          <w:tcPr>
            <w:tcW w:w="1197" w:type="dxa"/>
          </w:tcPr>
          <w:p w:rsidR="00B954A2" w:rsidRDefault="00B954A2">
            <w:pPr>
              <w:spacing w:line="340" w:lineRule="auto"/>
            </w:pPr>
          </w:p>
          <w:p w:rsidR="00B954A2" w:rsidRDefault="00B954A2">
            <w:pPr>
              <w:spacing w:line="340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119"/>
            </w:pPr>
            <w:r>
              <w:rPr>
                <w:b/>
                <w:bCs/>
                <w:spacing w:val="-5"/>
              </w:rPr>
              <w:t>三级指标</w:t>
            </w:r>
          </w:p>
        </w:tc>
        <w:tc>
          <w:tcPr>
            <w:tcW w:w="866" w:type="dxa"/>
          </w:tcPr>
          <w:p w:rsidR="00B954A2" w:rsidRDefault="00B954A2">
            <w:pPr>
              <w:spacing w:line="340" w:lineRule="auto"/>
            </w:pPr>
          </w:p>
          <w:p w:rsidR="00B954A2" w:rsidRDefault="00B954A2">
            <w:pPr>
              <w:spacing w:line="341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99"/>
            </w:pPr>
            <w:r>
              <w:rPr>
                <w:b/>
                <w:bCs/>
                <w:spacing w:val="-9"/>
              </w:rPr>
              <w:t>分值</w:t>
            </w:r>
          </w:p>
        </w:tc>
        <w:tc>
          <w:tcPr>
            <w:tcW w:w="911" w:type="dxa"/>
          </w:tcPr>
          <w:p w:rsidR="00B954A2" w:rsidRDefault="00B954A2">
            <w:pPr>
              <w:spacing w:line="262" w:lineRule="auto"/>
            </w:pPr>
          </w:p>
          <w:p w:rsidR="00B954A2" w:rsidRDefault="00B954A2">
            <w:pPr>
              <w:spacing w:line="263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221" w:right="89" w:hanging="121"/>
            </w:pPr>
            <w:r>
              <w:rPr>
                <w:b/>
                <w:bCs/>
                <w:spacing w:val="-6"/>
              </w:rPr>
              <w:t>预期指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标值</w:t>
            </w:r>
          </w:p>
        </w:tc>
        <w:tc>
          <w:tcPr>
            <w:tcW w:w="967" w:type="dxa"/>
          </w:tcPr>
          <w:p w:rsidR="00B954A2" w:rsidRDefault="00B954A2">
            <w:pPr>
              <w:spacing w:line="371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34"/>
            </w:pPr>
            <w:r>
              <w:rPr>
                <w:b/>
                <w:bCs/>
                <w:spacing w:val="-7"/>
              </w:rPr>
              <w:t>实际完</w:t>
            </w:r>
          </w:p>
          <w:p w:rsidR="00B954A2" w:rsidRDefault="003F7B1D">
            <w:pPr>
              <w:pStyle w:val="TableText"/>
              <w:spacing w:before="26" w:line="220" w:lineRule="auto"/>
              <w:ind w:left="130"/>
            </w:pPr>
            <w:r>
              <w:rPr>
                <w:b/>
                <w:bCs/>
                <w:spacing w:val="-6"/>
              </w:rPr>
              <w:t>成指标</w:t>
            </w:r>
          </w:p>
          <w:p w:rsidR="00B954A2" w:rsidRDefault="003F7B1D">
            <w:pPr>
              <w:pStyle w:val="TableText"/>
              <w:spacing w:before="23" w:line="219" w:lineRule="auto"/>
              <w:ind w:left="368"/>
            </w:pPr>
            <w:r>
              <w:rPr>
                <w:b/>
                <w:bCs/>
                <w:spacing w:val="-3"/>
              </w:rPr>
              <w:t>值</w:t>
            </w:r>
          </w:p>
        </w:tc>
        <w:tc>
          <w:tcPr>
            <w:tcW w:w="826" w:type="dxa"/>
          </w:tcPr>
          <w:p w:rsidR="00B954A2" w:rsidRDefault="00B954A2">
            <w:pPr>
              <w:spacing w:line="340" w:lineRule="auto"/>
            </w:pPr>
          </w:p>
          <w:p w:rsidR="00B954A2" w:rsidRDefault="00B954A2">
            <w:pPr>
              <w:spacing w:line="341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0"/>
            </w:pPr>
            <w:r>
              <w:rPr>
                <w:b/>
                <w:bCs/>
                <w:spacing w:val="-8"/>
              </w:rPr>
              <w:t>得分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41" w:line="219" w:lineRule="auto"/>
              <w:ind w:left="65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未完成</w:t>
            </w:r>
          </w:p>
          <w:p w:rsidR="00B954A2" w:rsidRDefault="003F7B1D">
            <w:pPr>
              <w:pStyle w:val="TableText"/>
              <w:spacing w:before="24" w:line="222" w:lineRule="auto"/>
              <w:ind w:left="67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原因及</w:t>
            </w:r>
          </w:p>
          <w:p w:rsidR="00B954A2" w:rsidRDefault="003F7B1D">
            <w:pPr>
              <w:pStyle w:val="TableText"/>
              <w:spacing w:before="22" w:line="219" w:lineRule="auto"/>
              <w:ind w:left="61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拟采取</w:t>
            </w:r>
          </w:p>
          <w:p w:rsidR="00B954A2" w:rsidRDefault="003F7B1D">
            <w:pPr>
              <w:pStyle w:val="TableText"/>
              <w:spacing w:before="26" w:line="219" w:lineRule="auto"/>
              <w:ind w:left="81"/>
              <w:rPr>
                <w:lang w:eastAsia="zh-CN"/>
              </w:rPr>
            </w:pPr>
            <w:r>
              <w:rPr>
                <w:b/>
                <w:bCs/>
                <w:spacing w:val="-12"/>
                <w:lang w:eastAsia="zh-CN"/>
              </w:rPr>
              <w:t>的改进</w:t>
            </w:r>
          </w:p>
          <w:p w:rsidR="00B954A2" w:rsidRDefault="003F7B1D">
            <w:pPr>
              <w:pStyle w:val="TableText"/>
              <w:spacing w:before="27" w:line="220" w:lineRule="auto"/>
              <w:ind w:left="183"/>
            </w:pPr>
            <w:r>
              <w:rPr>
                <w:b/>
                <w:bCs/>
                <w:spacing w:val="-8"/>
              </w:rPr>
              <w:t>措施</w:t>
            </w:r>
          </w:p>
        </w:tc>
      </w:tr>
      <w:tr w:rsidR="00B954A2">
        <w:trPr>
          <w:trHeight w:val="472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82" w:lineRule="auto"/>
            </w:pPr>
          </w:p>
          <w:p w:rsidR="00B954A2" w:rsidRDefault="00B954A2">
            <w:pPr>
              <w:spacing w:line="282" w:lineRule="auto"/>
            </w:pPr>
          </w:p>
          <w:p w:rsidR="00B954A2" w:rsidRDefault="00B954A2">
            <w:pPr>
              <w:spacing w:line="282" w:lineRule="auto"/>
            </w:pPr>
          </w:p>
          <w:p w:rsidR="00B954A2" w:rsidRDefault="00B954A2">
            <w:pPr>
              <w:spacing w:line="282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189"/>
            </w:pPr>
            <w:r>
              <w:rPr>
                <w:b/>
                <w:bCs/>
                <w:spacing w:val="-5"/>
              </w:rPr>
              <w:t>产出指</w:t>
            </w:r>
          </w:p>
          <w:p w:rsidR="00B954A2" w:rsidRDefault="003F7B1D">
            <w:pPr>
              <w:pStyle w:val="TableText"/>
              <w:spacing w:before="24" w:line="220" w:lineRule="auto"/>
              <w:ind w:left="130"/>
            </w:pPr>
            <w:r>
              <w:rPr>
                <w:b/>
                <w:bCs/>
                <w:spacing w:val="-18"/>
              </w:rPr>
              <w:t>标</w:t>
            </w:r>
            <w:r>
              <w:rPr>
                <w:spacing w:val="26"/>
              </w:rPr>
              <w:t xml:space="preserve">  </w:t>
            </w:r>
            <w:r>
              <w:rPr>
                <w:b/>
                <w:bCs/>
                <w:spacing w:val="-18"/>
              </w:rPr>
              <w:t>(50</w:t>
            </w:r>
          </w:p>
          <w:p w:rsidR="00B954A2" w:rsidRDefault="003F7B1D">
            <w:pPr>
              <w:pStyle w:val="TableText"/>
              <w:spacing w:before="26" w:line="220" w:lineRule="auto"/>
              <w:ind w:left="372"/>
            </w:pPr>
            <w:r>
              <w:rPr>
                <w:b/>
                <w:bCs/>
                <w:spacing w:val="-9"/>
              </w:rPr>
              <w:t>分</w:t>
            </w:r>
            <w:r>
              <w:rPr>
                <w:b/>
                <w:bCs/>
                <w:spacing w:val="-9"/>
              </w:rPr>
              <w:t>)</w:t>
            </w:r>
          </w:p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318" w:lineRule="auto"/>
            </w:pPr>
          </w:p>
          <w:p w:rsidR="00B954A2" w:rsidRDefault="00B954A2">
            <w:pPr>
              <w:spacing w:line="319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0"/>
            </w:pPr>
            <w:r>
              <w:rPr>
                <w:b/>
                <w:bCs/>
                <w:spacing w:val="-5"/>
              </w:rPr>
              <w:t>数量指标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33" w:line="220" w:lineRule="auto"/>
              <w:ind w:left="63" w:right="54" w:hanging="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采购肉牛数据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智能采集设备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8" w:line="182" w:lineRule="auto"/>
              <w:ind w:left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8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套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8" w:line="220" w:lineRule="auto"/>
              <w:ind w:left="2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套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8" w:line="182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72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33" w:line="220" w:lineRule="auto"/>
              <w:ind w:left="63" w:right="54" w:hanging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建设良种肉牛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智慧服务平台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8" w:line="182" w:lineRule="auto"/>
              <w:ind w:left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49" w:line="220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套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49" w:line="220" w:lineRule="auto"/>
              <w:ind w:left="2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套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78" w:line="182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704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33" w:line="219" w:lineRule="auto"/>
              <w:ind w:left="5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采购冷冻精液</w:t>
            </w:r>
          </w:p>
          <w:p w:rsidR="00B954A2" w:rsidRDefault="003F7B1D">
            <w:pPr>
              <w:pStyle w:val="TableText"/>
              <w:spacing w:before="19" w:line="219" w:lineRule="auto"/>
              <w:ind w:left="89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自动化存储设</w:t>
            </w:r>
          </w:p>
          <w:p w:rsidR="00B954A2" w:rsidRDefault="003F7B1D">
            <w:pPr>
              <w:pStyle w:val="TableText"/>
              <w:spacing w:before="19" w:line="199" w:lineRule="auto"/>
              <w:ind w:left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96" w:line="182" w:lineRule="auto"/>
              <w:ind w:left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67" w:line="221" w:lineRule="auto"/>
              <w:ind w:left="2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批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67" w:line="221" w:lineRule="auto"/>
              <w:ind w:left="2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pacing w:val="-11"/>
                <w:sz w:val="18"/>
                <w:szCs w:val="18"/>
              </w:rPr>
              <w:t>批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96" w:line="182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8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7" w:lineRule="auto"/>
            </w:pPr>
          </w:p>
          <w:p w:rsidR="00B954A2" w:rsidRDefault="003F7B1D">
            <w:pPr>
              <w:pStyle w:val="TableText"/>
              <w:spacing w:before="78" w:line="220" w:lineRule="auto"/>
              <w:ind w:left="29"/>
            </w:pPr>
            <w:r>
              <w:rPr>
                <w:b/>
                <w:bCs/>
                <w:spacing w:val="-5"/>
              </w:rPr>
              <w:t>质量指标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133" w:line="219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政府采购率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65" w:line="182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5"/>
              <w:ind w:left="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80%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35"/>
              <w:ind w:left="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65" w:line="182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439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134" w:line="219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验收合格率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63" w:line="183" w:lineRule="auto"/>
              <w:ind w:left="3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134"/>
              <w:ind w:left="2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34"/>
              <w:ind w:left="2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100%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163" w:line="183" w:lineRule="auto"/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710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tcBorders>
              <w:bottom w:val="nil"/>
            </w:tcBorders>
          </w:tcPr>
          <w:p w:rsidR="00B954A2" w:rsidRDefault="003F7B1D">
            <w:pPr>
              <w:pStyle w:val="TableText"/>
              <w:spacing w:before="236" w:line="220" w:lineRule="auto"/>
              <w:ind w:left="40"/>
            </w:pPr>
            <w:r>
              <w:rPr>
                <w:b/>
                <w:bCs/>
                <w:spacing w:val="-8"/>
              </w:rPr>
              <w:t>时效指标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33" w:line="219" w:lineRule="auto"/>
              <w:ind w:left="5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采购肉牛数据</w:t>
            </w:r>
          </w:p>
          <w:p w:rsidR="00B954A2" w:rsidRDefault="003F7B1D">
            <w:pPr>
              <w:pStyle w:val="TableText"/>
              <w:spacing w:before="19" w:line="219" w:lineRule="auto"/>
              <w:ind w:left="6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智能采集设备</w:t>
            </w:r>
          </w:p>
          <w:p w:rsidR="00B954A2" w:rsidRDefault="003F7B1D">
            <w:pPr>
              <w:pStyle w:val="TableText"/>
              <w:spacing w:before="19" w:line="206" w:lineRule="auto"/>
              <w:ind w:left="428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时间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94" w:line="183" w:lineRule="auto"/>
              <w:ind w:left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66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66" w:line="219" w:lineRule="auto"/>
              <w:ind w:left="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</w:t>
            </w:r>
            <w:r>
              <w:rPr>
                <w:spacing w:val="-5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94" w:line="183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</w:rPr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197"/>
        <w:gridCol w:w="866"/>
        <w:gridCol w:w="911"/>
        <w:gridCol w:w="967"/>
        <w:gridCol w:w="826"/>
        <w:gridCol w:w="838"/>
      </w:tblGrid>
      <w:tr w:rsidR="00B954A2">
        <w:trPr>
          <w:trHeight w:val="712"/>
        </w:trPr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33" w:line="220" w:lineRule="auto"/>
              <w:ind w:left="6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建设全盟良种</w:t>
            </w:r>
          </w:p>
          <w:p w:rsidR="00B954A2" w:rsidRDefault="003F7B1D">
            <w:pPr>
              <w:pStyle w:val="TableText"/>
              <w:spacing w:before="18" w:line="219" w:lineRule="auto"/>
              <w:ind w:left="77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肉牛智慧服务</w:t>
            </w:r>
          </w:p>
          <w:p w:rsidR="00B954A2" w:rsidRDefault="003F7B1D">
            <w:pPr>
              <w:pStyle w:val="TableText"/>
              <w:spacing w:before="19" w:line="208" w:lineRule="auto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平台时间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94" w:line="183" w:lineRule="auto"/>
              <w:ind w:left="3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66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66" w:line="219" w:lineRule="auto"/>
              <w:ind w:left="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</w:t>
            </w:r>
            <w:r>
              <w:rPr>
                <w:spacing w:val="-5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94" w:line="183" w:lineRule="auto"/>
              <w:ind w:left="3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706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26" w:line="219" w:lineRule="auto"/>
              <w:ind w:left="5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采购冷冻精液</w:t>
            </w:r>
          </w:p>
          <w:p w:rsidR="00B954A2" w:rsidRDefault="003F7B1D">
            <w:pPr>
              <w:pStyle w:val="TableText"/>
              <w:spacing w:before="19" w:line="219" w:lineRule="auto"/>
              <w:ind w:left="89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自动化存储设</w:t>
            </w:r>
          </w:p>
          <w:p w:rsidR="00B954A2" w:rsidRDefault="003F7B1D">
            <w:pPr>
              <w:pStyle w:val="TableText"/>
              <w:spacing w:before="19" w:line="209" w:lineRule="auto"/>
              <w:ind w:left="3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备时间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87" w:line="183" w:lineRule="auto"/>
              <w:ind w:left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59" w:line="219" w:lineRule="auto"/>
              <w:ind w:left="1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>
              <w:rPr>
                <w:spacing w:val="-4"/>
                <w:sz w:val="18"/>
                <w:szCs w:val="18"/>
              </w:rPr>
              <w:t>月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9" w:line="219" w:lineRule="auto"/>
              <w:ind w:left="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6</w:t>
            </w:r>
            <w:r>
              <w:rPr>
                <w:spacing w:val="-5"/>
                <w:sz w:val="18"/>
                <w:szCs w:val="18"/>
              </w:rPr>
              <w:t>月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87" w:line="183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704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30"/>
            </w:pPr>
            <w:r>
              <w:rPr>
                <w:b/>
                <w:bCs/>
                <w:spacing w:val="-5"/>
              </w:rPr>
              <w:t>成本指标</w:t>
            </w:r>
          </w:p>
        </w:tc>
        <w:tc>
          <w:tcPr>
            <w:tcW w:w="1197" w:type="dxa"/>
          </w:tcPr>
          <w:p w:rsidR="00B954A2" w:rsidRDefault="003F7B1D">
            <w:pPr>
              <w:pStyle w:val="TableText"/>
              <w:spacing w:before="22" w:line="219" w:lineRule="auto"/>
              <w:ind w:left="5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采购肉牛数据</w:t>
            </w:r>
          </w:p>
          <w:p w:rsidR="00B954A2" w:rsidRDefault="003F7B1D">
            <w:pPr>
              <w:pStyle w:val="TableText"/>
              <w:spacing w:before="21" w:line="219" w:lineRule="auto"/>
              <w:ind w:left="6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智能采集设备</w:t>
            </w:r>
          </w:p>
          <w:p w:rsidR="00B954A2" w:rsidRDefault="003F7B1D">
            <w:pPr>
              <w:pStyle w:val="TableText"/>
              <w:spacing w:before="19" w:line="208" w:lineRule="auto"/>
              <w:ind w:left="42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成本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87" w:line="182" w:lineRule="auto"/>
              <w:ind w:left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5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285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万元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8" w:line="220" w:lineRule="auto"/>
              <w:ind w:left="15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285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万元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87" w:line="182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704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24" w:line="220" w:lineRule="auto"/>
              <w:ind w:left="6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建设全盟良种</w:t>
            </w:r>
          </w:p>
          <w:p w:rsidR="00B954A2" w:rsidRDefault="003F7B1D">
            <w:pPr>
              <w:pStyle w:val="TableText"/>
              <w:spacing w:before="18" w:line="219" w:lineRule="auto"/>
              <w:ind w:left="77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肉牛智慧服务</w:t>
            </w:r>
          </w:p>
          <w:p w:rsidR="00B954A2" w:rsidRDefault="003F7B1D">
            <w:pPr>
              <w:pStyle w:val="TableText"/>
              <w:spacing w:before="21" w:line="207" w:lineRule="auto"/>
              <w:ind w:left="2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平台成本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85" w:line="183" w:lineRule="auto"/>
              <w:ind w:left="3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57" w:line="220" w:lineRule="auto"/>
              <w:ind w:left="16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万元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57" w:line="220" w:lineRule="auto"/>
              <w:ind w:left="6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52.48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85" w:line="183" w:lineRule="auto"/>
              <w:ind w:left="3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705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8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197" w:type="dxa"/>
          </w:tcPr>
          <w:p w:rsidR="00B954A2" w:rsidRDefault="003F7B1D">
            <w:pPr>
              <w:pStyle w:val="TableText"/>
              <w:spacing w:before="27" w:line="219" w:lineRule="auto"/>
              <w:ind w:left="5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采购冷冻精液</w:t>
            </w:r>
          </w:p>
          <w:p w:rsidR="00B954A2" w:rsidRDefault="003F7B1D">
            <w:pPr>
              <w:pStyle w:val="TableText"/>
              <w:spacing w:before="19" w:line="219" w:lineRule="auto"/>
              <w:ind w:left="89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自动化存储设</w:t>
            </w:r>
          </w:p>
          <w:p w:rsidR="00B954A2" w:rsidRDefault="003F7B1D">
            <w:pPr>
              <w:pStyle w:val="TableText"/>
              <w:spacing w:before="18" w:line="207" w:lineRule="auto"/>
              <w:ind w:left="33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备成本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289" w:line="183" w:lineRule="auto"/>
              <w:ind w:left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60" w:line="220" w:lineRule="auto"/>
              <w:ind w:left="16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万元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60" w:line="220" w:lineRule="auto"/>
              <w:ind w:left="10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37.9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万元</w:t>
            </w:r>
          </w:p>
        </w:tc>
        <w:tc>
          <w:tcPr>
            <w:tcW w:w="826" w:type="dxa"/>
          </w:tcPr>
          <w:p w:rsidR="00B954A2" w:rsidRDefault="003F7B1D">
            <w:pPr>
              <w:pStyle w:val="TableText"/>
              <w:spacing w:before="289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3037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bottom w:val="nil"/>
            </w:tcBorders>
          </w:tcPr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2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B954A2">
            <w:pPr>
              <w:spacing w:line="243" w:lineRule="auto"/>
            </w:pPr>
          </w:p>
          <w:p w:rsidR="00B954A2" w:rsidRDefault="003F7B1D">
            <w:pPr>
              <w:pStyle w:val="TableText"/>
              <w:spacing w:before="78" w:line="222" w:lineRule="auto"/>
              <w:ind w:left="411"/>
            </w:pPr>
            <w:r>
              <w:rPr>
                <w:b/>
                <w:bCs/>
                <w:spacing w:val="-19"/>
              </w:rPr>
              <w:t>(30</w:t>
            </w:r>
          </w:p>
          <w:p w:rsidR="00B954A2" w:rsidRDefault="003F7B1D">
            <w:pPr>
              <w:pStyle w:val="TableText"/>
              <w:spacing w:before="20" w:line="220" w:lineRule="auto"/>
              <w:ind w:left="12"/>
            </w:pPr>
            <w:r>
              <w:rPr>
                <w:b/>
                <w:bCs/>
                <w:spacing w:val="-10"/>
              </w:rPr>
              <w:t>分</w:t>
            </w:r>
            <w:r>
              <w:rPr>
                <w:b/>
                <w:bCs/>
                <w:spacing w:val="-10"/>
              </w:rPr>
              <w:t>)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0"/>
              </w:rPr>
              <w:t>效益</w:t>
            </w:r>
          </w:p>
          <w:p w:rsidR="00B954A2" w:rsidRDefault="003F7B1D">
            <w:pPr>
              <w:pStyle w:val="TableText"/>
              <w:spacing w:before="25" w:line="220" w:lineRule="auto"/>
              <w:ind w:left="312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018" w:type="dxa"/>
          </w:tcPr>
          <w:p w:rsidR="00B954A2" w:rsidRDefault="00B954A2">
            <w:pPr>
              <w:spacing w:line="289" w:lineRule="auto"/>
            </w:pPr>
          </w:p>
          <w:p w:rsidR="00B954A2" w:rsidRDefault="00B954A2">
            <w:pPr>
              <w:spacing w:line="289" w:lineRule="auto"/>
            </w:pPr>
          </w:p>
          <w:p w:rsidR="00B954A2" w:rsidRDefault="00B954A2">
            <w:pPr>
              <w:spacing w:line="289" w:lineRule="auto"/>
            </w:pPr>
          </w:p>
          <w:p w:rsidR="00B954A2" w:rsidRDefault="00B954A2">
            <w:pPr>
              <w:spacing w:line="289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270" w:right="26" w:hanging="240"/>
            </w:pPr>
            <w:r>
              <w:rPr>
                <w:b/>
                <w:bCs/>
                <w:spacing w:val="-5"/>
              </w:rPr>
              <w:t>经济效益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248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3F7B1D">
            <w:pPr>
              <w:pStyle w:val="TableText"/>
              <w:spacing w:before="58" w:line="232" w:lineRule="auto"/>
              <w:ind w:left="507" w:right="54" w:hanging="4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增加农牧民收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入</w:t>
            </w:r>
          </w:p>
        </w:tc>
        <w:tc>
          <w:tcPr>
            <w:tcW w:w="866" w:type="dxa"/>
          </w:tcPr>
          <w:p w:rsidR="00B954A2" w:rsidRDefault="00B954A2">
            <w:pPr>
              <w:spacing w:line="277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3F7B1D">
            <w:pPr>
              <w:pStyle w:val="TableText"/>
              <w:spacing w:before="59" w:line="182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8" w:line="234" w:lineRule="auto"/>
              <w:ind w:left="99" w:right="88" w:firstLine="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引导广大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农牧民转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变生产经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营方式、</w:t>
            </w:r>
          </w:p>
          <w:p w:rsidR="00B954A2" w:rsidRDefault="003F7B1D">
            <w:pPr>
              <w:pStyle w:val="TableText"/>
              <w:spacing w:before="17" w:line="219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提高科学</w:t>
            </w:r>
          </w:p>
          <w:p w:rsidR="00B954A2" w:rsidRDefault="003F7B1D">
            <w:pPr>
              <w:pStyle w:val="TableText"/>
              <w:spacing w:before="22" w:line="219" w:lineRule="auto"/>
              <w:ind w:left="18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饲养水</w:t>
            </w:r>
          </w:p>
          <w:p w:rsidR="00B954A2" w:rsidRDefault="003F7B1D">
            <w:pPr>
              <w:pStyle w:val="TableText"/>
              <w:spacing w:before="19" w:line="219" w:lineRule="auto"/>
              <w:ind w:left="9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平，努力</w:t>
            </w:r>
          </w:p>
          <w:p w:rsidR="00B954A2" w:rsidRDefault="003F7B1D">
            <w:pPr>
              <w:pStyle w:val="TableText"/>
              <w:spacing w:before="19" w:line="220" w:lineRule="auto"/>
              <w:ind w:left="9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达到绿色</w:t>
            </w:r>
          </w:p>
          <w:p w:rsidR="00B954A2" w:rsidRDefault="003F7B1D">
            <w:pPr>
              <w:pStyle w:val="TableText"/>
              <w:spacing w:before="20" w:line="220" w:lineRule="auto"/>
              <w:ind w:left="10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发展和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农</w:t>
            </w:r>
            <w:proofErr w:type="gramEnd"/>
          </w:p>
          <w:p w:rsidR="00B954A2" w:rsidRDefault="003F7B1D">
            <w:pPr>
              <w:pStyle w:val="TableText"/>
              <w:spacing w:before="19" w:line="219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牧民收入</w:t>
            </w:r>
          </w:p>
          <w:p w:rsidR="00B954A2" w:rsidRDefault="003F7B1D">
            <w:pPr>
              <w:pStyle w:val="TableText"/>
              <w:spacing w:before="19" w:line="221" w:lineRule="auto"/>
              <w:ind w:left="1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增加的</w:t>
            </w:r>
          </w:p>
          <w:p w:rsidR="00B954A2" w:rsidRDefault="003F7B1D">
            <w:pPr>
              <w:pStyle w:val="TableText"/>
              <w:spacing w:before="17" w:line="220" w:lineRule="auto"/>
              <w:ind w:right="3"/>
              <w:jc w:val="right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“</w:t>
            </w:r>
            <w:r>
              <w:rPr>
                <w:spacing w:val="15"/>
                <w:sz w:val="18"/>
                <w:szCs w:val="18"/>
              </w:rPr>
              <w:t>双赢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”</w:t>
            </w:r>
          </w:p>
          <w:p w:rsidR="00B954A2" w:rsidRDefault="003F7B1D">
            <w:pPr>
              <w:pStyle w:val="TableText"/>
              <w:spacing w:before="21" w:line="203" w:lineRule="auto"/>
              <w:ind w:left="28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局面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61" w:line="232" w:lineRule="auto"/>
              <w:ind w:left="11" w:right="52" w:firstLine="13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引导广大农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牧民转变生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产经营方</w:t>
            </w:r>
          </w:p>
          <w:p w:rsidR="00B954A2" w:rsidRDefault="003F7B1D">
            <w:pPr>
              <w:pStyle w:val="TableText"/>
              <w:spacing w:before="19" w:line="229" w:lineRule="auto"/>
              <w:ind w:left="14" w:right="5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式、提高科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学饲养水</w:t>
            </w:r>
          </w:p>
          <w:p w:rsidR="00B954A2" w:rsidRDefault="003F7B1D">
            <w:pPr>
              <w:pStyle w:val="TableText"/>
              <w:spacing w:before="20" w:line="235" w:lineRule="auto"/>
              <w:ind w:left="10" w:right="5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平，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努力达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到绿色发展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和农牧民收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入增加的</w:t>
            </w:r>
          </w:p>
          <w:p w:rsidR="00B954A2" w:rsidRDefault="003F7B1D">
            <w:pPr>
              <w:pStyle w:val="TableText"/>
              <w:spacing w:before="17" w:line="230" w:lineRule="auto"/>
              <w:ind w:left="11" w:right="52" w:hanging="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“</w:t>
            </w:r>
            <w:r>
              <w:rPr>
                <w:spacing w:val="-5"/>
                <w:sz w:val="18"/>
                <w:szCs w:val="18"/>
              </w:rPr>
              <w:t>双赢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”</w:t>
            </w:r>
            <w:r>
              <w:rPr>
                <w:spacing w:val="-5"/>
                <w:sz w:val="18"/>
                <w:szCs w:val="18"/>
              </w:rPr>
              <w:t>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面</w:t>
            </w:r>
          </w:p>
        </w:tc>
        <w:tc>
          <w:tcPr>
            <w:tcW w:w="826" w:type="dxa"/>
          </w:tcPr>
          <w:p w:rsidR="00B954A2" w:rsidRDefault="00B954A2">
            <w:pPr>
              <w:spacing w:line="277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3F7B1D">
            <w:pPr>
              <w:pStyle w:val="TableText"/>
              <w:spacing w:before="59" w:line="182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5837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B954A2">
            <w:pPr>
              <w:spacing w:line="255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70" w:right="26" w:hanging="240"/>
            </w:pPr>
            <w:r>
              <w:rPr>
                <w:b/>
                <w:bCs/>
                <w:spacing w:val="-5"/>
              </w:rPr>
              <w:t>社会效益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250" w:lineRule="auto"/>
            </w:pPr>
          </w:p>
          <w:p w:rsidR="00B954A2" w:rsidRDefault="00B954A2">
            <w:pPr>
              <w:spacing w:line="250" w:lineRule="auto"/>
            </w:pPr>
          </w:p>
          <w:p w:rsidR="00B954A2" w:rsidRDefault="00B954A2">
            <w:pPr>
              <w:spacing w:line="250" w:lineRule="auto"/>
            </w:pPr>
          </w:p>
          <w:p w:rsidR="00B954A2" w:rsidRDefault="00B954A2">
            <w:pPr>
              <w:spacing w:line="250" w:lineRule="auto"/>
            </w:pPr>
          </w:p>
          <w:p w:rsidR="00B954A2" w:rsidRDefault="00B954A2">
            <w:pPr>
              <w:spacing w:line="250" w:lineRule="auto"/>
            </w:pPr>
          </w:p>
          <w:p w:rsidR="00B954A2" w:rsidRDefault="00B954A2">
            <w:pPr>
              <w:spacing w:line="250" w:lineRule="auto"/>
            </w:pPr>
          </w:p>
          <w:p w:rsidR="00B954A2" w:rsidRDefault="00B954A2">
            <w:pPr>
              <w:spacing w:line="250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1" w:lineRule="auto"/>
            </w:pPr>
          </w:p>
          <w:p w:rsidR="00B954A2" w:rsidRDefault="003F7B1D">
            <w:pPr>
              <w:pStyle w:val="TableText"/>
              <w:spacing w:before="58" w:line="219" w:lineRule="auto"/>
              <w:ind w:left="23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科技推广</w:t>
            </w:r>
          </w:p>
        </w:tc>
        <w:tc>
          <w:tcPr>
            <w:tcW w:w="866" w:type="dxa"/>
          </w:tcPr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B954A2">
            <w:pPr>
              <w:spacing w:line="253" w:lineRule="auto"/>
            </w:pPr>
          </w:p>
          <w:p w:rsidR="00B954A2" w:rsidRDefault="003F7B1D">
            <w:pPr>
              <w:pStyle w:val="TableText"/>
              <w:spacing w:before="59" w:line="183" w:lineRule="auto"/>
              <w:ind w:left="3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31" w:line="236" w:lineRule="auto"/>
              <w:ind w:left="98" w:right="88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对全盟良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种肉牛养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殖</w:t>
            </w:r>
            <w:proofErr w:type="gramEnd"/>
            <w:r>
              <w:rPr>
                <w:spacing w:val="-2"/>
                <w:sz w:val="18"/>
                <w:szCs w:val="18"/>
                <w:lang w:eastAsia="zh-CN"/>
              </w:rPr>
              <w:t>户、核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心群、种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牛场的饲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养管理、</w:t>
            </w:r>
          </w:p>
          <w:p w:rsidR="00B954A2" w:rsidRDefault="003F7B1D">
            <w:pPr>
              <w:pStyle w:val="TableText"/>
              <w:spacing w:before="18" w:line="234" w:lineRule="auto"/>
              <w:ind w:left="99" w:right="88" w:firstLine="9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繁育体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sz w:val="18"/>
                <w:szCs w:val="18"/>
                <w:lang w:eastAsia="zh-CN"/>
              </w:rPr>
              <w:t>系、疾病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防控、生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产性能、</w:t>
            </w:r>
          </w:p>
          <w:p w:rsidR="00B954A2" w:rsidRDefault="003F7B1D">
            <w:pPr>
              <w:pStyle w:val="TableText"/>
              <w:spacing w:before="21" w:line="219" w:lineRule="auto"/>
              <w:ind w:left="193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sz w:val="18"/>
                <w:szCs w:val="18"/>
                <w:lang w:eastAsia="zh-CN"/>
              </w:rPr>
              <w:t>系谱</w:t>
            </w:r>
            <w:proofErr w:type="gramStart"/>
            <w:r>
              <w:rPr>
                <w:spacing w:val="-4"/>
                <w:sz w:val="18"/>
                <w:szCs w:val="18"/>
                <w:lang w:eastAsia="zh-CN"/>
              </w:rPr>
              <w:t>档</w:t>
            </w:r>
            <w:proofErr w:type="gramEnd"/>
          </w:p>
          <w:p w:rsidR="00B954A2" w:rsidRDefault="003F7B1D">
            <w:pPr>
              <w:pStyle w:val="TableText"/>
              <w:spacing w:before="19" w:line="220" w:lineRule="auto"/>
              <w:ind w:left="10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案、种牛</w:t>
            </w:r>
          </w:p>
          <w:p w:rsidR="00B954A2" w:rsidRDefault="003F7B1D">
            <w:pPr>
              <w:pStyle w:val="TableText"/>
              <w:spacing w:before="20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交易等一</w:t>
            </w:r>
          </w:p>
          <w:p w:rsidR="00B954A2" w:rsidRDefault="003F7B1D">
            <w:pPr>
              <w:pStyle w:val="TableText"/>
              <w:spacing w:before="19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系列养殖</w:t>
            </w:r>
          </w:p>
          <w:p w:rsidR="00B954A2" w:rsidRDefault="003F7B1D">
            <w:pPr>
              <w:pStyle w:val="TableText"/>
              <w:spacing w:before="19" w:line="220" w:lineRule="auto"/>
              <w:ind w:left="101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关键环节</w:t>
            </w:r>
          </w:p>
          <w:p w:rsidR="00B954A2" w:rsidRDefault="003F7B1D">
            <w:pPr>
              <w:pStyle w:val="TableText"/>
              <w:spacing w:before="19" w:line="219" w:lineRule="auto"/>
              <w:ind w:left="97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进行数据</w:t>
            </w:r>
          </w:p>
          <w:p w:rsidR="00B954A2" w:rsidRDefault="003F7B1D">
            <w:pPr>
              <w:pStyle w:val="TableText"/>
              <w:spacing w:before="21" w:line="219" w:lineRule="auto"/>
              <w:ind w:left="9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采集、分</w:t>
            </w:r>
          </w:p>
          <w:p w:rsidR="00B954A2" w:rsidRDefault="003F7B1D">
            <w:pPr>
              <w:pStyle w:val="TableText"/>
              <w:spacing w:before="19" w:line="220" w:lineRule="auto"/>
              <w:ind w:left="191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析、处</w:t>
            </w:r>
          </w:p>
          <w:p w:rsidR="00B954A2" w:rsidRDefault="003F7B1D">
            <w:pPr>
              <w:pStyle w:val="TableText"/>
              <w:spacing w:before="19" w:line="220" w:lineRule="auto"/>
              <w:ind w:left="1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理、发</w:t>
            </w:r>
          </w:p>
          <w:p w:rsidR="00B954A2" w:rsidRDefault="003F7B1D">
            <w:pPr>
              <w:pStyle w:val="TableText"/>
              <w:spacing w:before="18" w:line="219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布，实现</w:t>
            </w:r>
          </w:p>
          <w:p w:rsidR="00B954A2" w:rsidRDefault="003F7B1D">
            <w:pPr>
              <w:pStyle w:val="TableText"/>
              <w:spacing w:before="20" w:line="219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全过程数</w:t>
            </w:r>
          </w:p>
          <w:p w:rsidR="00B954A2" w:rsidRDefault="003F7B1D">
            <w:pPr>
              <w:pStyle w:val="TableText"/>
              <w:spacing w:before="21" w:line="219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字化管理</w:t>
            </w:r>
          </w:p>
          <w:p w:rsidR="00B954A2" w:rsidRDefault="003F7B1D">
            <w:pPr>
              <w:pStyle w:val="TableText"/>
              <w:spacing w:before="19" w:line="220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和专业的</w:t>
            </w:r>
          </w:p>
          <w:p w:rsidR="00B954A2" w:rsidRDefault="003F7B1D">
            <w:pPr>
              <w:pStyle w:val="TableText"/>
              <w:spacing w:before="21" w:line="219" w:lineRule="auto"/>
              <w:ind w:left="282" w:right="177" w:hanging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技术指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导。</w:t>
            </w:r>
          </w:p>
        </w:tc>
        <w:tc>
          <w:tcPr>
            <w:tcW w:w="967" w:type="dxa"/>
          </w:tcPr>
          <w:p w:rsidR="00B954A2" w:rsidRDefault="00B954A2">
            <w:pPr>
              <w:spacing w:line="275" w:lineRule="auto"/>
              <w:rPr>
                <w:lang w:eastAsia="zh-CN"/>
              </w:rPr>
            </w:pPr>
          </w:p>
          <w:p w:rsidR="00B954A2" w:rsidRDefault="00B954A2">
            <w:pPr>
              <w:spacing w:line="275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229" w:lineRule="auto"/>
              <w:ind w:left="28" w:right="52" w:hanging="1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对全盟良种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7"/>
                <w:sz w:val="18"/>
                <w:szCs w:val="18"/>
                <w:lang w:eastAsia="zh-CN"/>
              </w:rPr>
              <w:t>肉牛养殖</w:t>
            </w:r>
          </w:p>
          <w:p w:rsidR="00B954A2" w:rsidRDefault="003F7B1D">
            <w:pPr>
              <w:pStyle w:val="TableText"/>
              <w:spacing w:before="21" w:line="220" w:lineRule="auto"/>
              <w:ind w:left="11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户、核心</w:t>
            </w:r>
          </w:p>
          <w:p w:rsidR="00B954A2" w:rsidRDefault="003F7B1D">
            <w:pPr>
              <w:pStyle w:val="TableText"/>
              <w:spacing w:before="18" w:line="229" w:lineRule="auto"/>
              <w:ind w:left="25" w:right="52" w:hanging="1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群、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种牛场</w:t>
            </w:r>
            <w:proofErr w:type="gramEnd"/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的饲养管</w:t>
            </w:r>
          </w:p>
          <w:p w:rsidR="00B954A2" w:rsidRDefault="003F7B1D">
            <w:pPr>
              <w:pStyle w:val="TableText"/>
              <w:spacing w:before="22" w:line="237" w:lineRule="auto"/>
              <w:ind w:left="10" w:right="52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理、繁育体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系、疾病防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控、生产性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能、系谱档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案、种牛交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易等一系列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养殖</w:t>
            </w:r>
            <w:proofErr w:type="gramStart"/>
            <w:r>
              <w:rPr>
                <w:spacing w:val="-2"/>
                <w:sz w:val="18"/>
                <w:szCs w:val="18"/>
                <w:lang w:eastAsia="zh-CN"/>
              </w:rPr>
              <w:t>关键环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节进行数据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采集、分</w:t>
            </w:r>
          </w:p>
          <w:p w:rsidR="00B954A2" w:rsidRDefault="003F7B1D">
            <w:pPr>
              <w:pStyle w:val="TableText"/>
              <w:spacing w:before="21" w:line="236" w:lineRule="auto"/>
              <w:ind w:left="10" w:right="52" w:firstLine="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析、处理、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发布，实现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全过程数字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化管理和专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业的技术指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导。</w:t>
            </w:r>
          </w:p>
        </w:tc>
        <w:tc>
          <w:tcPr>
            <w:tcW w:w="826" w:type="dxa"/>
          </w:tcPr>
          <w:p w:rsidR="00B954A2" w:rsidRDefault="00B954A2">
            <w:pPr>
              <w:spacing w:line="252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B954A2">
            <w:pPr>
              <w:spacing w:line="253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3" w:lineRule="auto"/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1410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>
            <w:pPr>
              <w:spacing w:line="350" w:lineRule="auto"/>
            </w:pPr>
          </w:p>
          <w:p w:rsidR="00B954A2" w:rsidRDefault="003F7B1D">
            <w:pPr>
              <w:pStyle w:val="TableText"/>
              <w:spacing w:before="78" w:line="230" w:lineRule="auto"/>
              <w:ind w:left="270" w:right="26" w:hanging="240"/>
            </w:pPr>
            <w:r>
              <w:rPr>
                <w:b/>
                <w:bCs/>
                <w:spacing w:val="-5"/>
              </w:rPr>
              <w:t>生态效益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97" w:type="dxa"/>
          </w:tcPr>
          <w:p w:rsidR="00B954A2" w:rsidRDefault="00B954A2">
            <w:pPr>
              <w:spacing w:line="277" w:lineRule="auto"/>
            </w:pPr>
          </w:p>
          <w:p w:rsidR="00B954A2" w:rsidRDefault="00B954A2">
            <w:pPr>
              <w:spacing w:line="277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1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草场利用率</w:t>
            </w:r>
          </w:p>
        </w:tc>
        <w:tc>
          <w:tcPr>
            <w:tcW w:w="866" w:type="dxa"/>
          </w:tcPr>
          <w:p w:rsidR="00B954A2" w:rsidRDefault="00B954A2">
            <w:pPr>
              <w:spacing w:line="291" w:lineRule="auto"/>
            </w:pPr>
          </w:p>
          <w:p w:rsidR="00B954A2" w:rsidRDefault="00B954A2">
            <w:pPr>
              <w:spacing w:line="292" w:lineRule="auto"/>
            </w:pPr>
          </w:p>
          <w:p w:rsidR="00B954A2" w:rsidRDefault="003F7B1D">
            <w:pPr>
              <w:pStyle w:val="TableText"/>
              <w:spacing w:before="59" w:line="182" w:lineRule="auto"/>
              <w:ind w:left="3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31" w:line="234" w:lineRule="auto"/>
              <w:ind w:left="98" w:right="88" w:firstLine="1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随着良种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肉牛产业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的发展，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同等条件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饲养头数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减少。</w:t>
            </w:r>
            <w:r>
              <w:rPr>
                <w:spacing w:val="-2"/>
                <w:sz w:val="18"/>
                <w:szCs w:val="18"/>
              </w:rPr>
              <w:t>提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200" w:line="235" w:lineRule="auto"/>
              <w:ind w:left="12" w:right="52" w:firstLine="188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随着良种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肉牛产业的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发展，同等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条件饲养头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数减少。</w:t>
            </w:r>
            <w:r>
              <w:rPr>
                <w:spacing w:val="-2"/>
                <w:sz w:val="18"/>
                <w:szCs w:val="18"/>
              </w:rPr>
              <w:t>提</w:t>
            </w:r>
          </w:p>
        </w:tc>
        <w:tc>
          <w:tcPr>
            <w:tcW w:w="826" w:type="dxa"/>
          </w:tcPr>
          <w:p w:rsidR="00B954A2" w:rsidRDefault="00B954A2">
            <w:pPr>
              <w:spacing w:line="291" w:lineRule="auto"/>
            </w:pPr>
          </w:p>
          <w:p w:rsidR="00B954A2" w:rsidRDefault="00B954A2">
            <w:pPr>
              <w:spacing w:line="292" w:lineRule="auto"/>
            </w:pPr>
          </w:p>
          <w:p w:rsidR="00B954A2" w:rsidRDefault="003F7B1D">
            <w:pPr>
              <w:pStyle w:val="TableText"/>
              <w:spacing w:before="59" w:line="182" w:lineRule="auto"/>
              <w:ind w:left="3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pStyle w:val="a3"/>
      </w:pPr>
    </w:p>
    <w:p w:rsidR="00B954A2" w:rsidRDefault="00B954A2">
      <w:p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B954A2">
      <w:pPr>
        <w:spacing w:line="89" w:lineRule="auto"/>
        <w:rPr>
          <w:sz w:val="2"/>
        </w:rPr>
      </w:pPr>
    </w:p>
    <w:tbl>
      <w:tblPr>
        <w:tblStyle w:val="TableNormal"/>
        <w:tblW w:w="8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099"/>
        <w:gridCol w:w="1018"/>
        <w:gridCol w:w="1197"/>
        <w:gridCol w:w="866"/>
        <w:gridCol w:w="911"/>
        <w:gridCol w:w="967"/>
        <w:gridCol w:w="826"/>
        <w:gridCol w:w="838"/>
      </w:tblGrid>
      <w:tr w:rsidR="00B954A2">
        <w:trPr>
          <w:trHeight w:val="1177"/>
        </w:trPr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99" w:type="dxa"/>
            <w:vMerge w:val="restart"/>
            <w:tcBorders>
              <w:top w:val="nil"/>
              <w:bottom w:val="nil"/>
            </w:tcBorders>
          </w:tcPr>
          <w:p w:rsidR="00B954A2" w:rsidRDefault="00B954A2"/>
        </w:tc>
        <w:tc>
          <w:tcPr>
            <w:tcW w:w="1018" w:type="dxa"/>
          </w:tcPr>
          <w:p w:rsidR="00B954A2" w:rsidRDefault="00B954A2"/>
        </w:tc>
        <w:tc>
          <w:tcPr>
            <w:tcW w:w="1197" w:type="dxa"/>
          </w:tcPr>
          <w:p w:rsidR="00B954A2" w:rsidRDefault="00B954A2"/>
        </w:tc>
        <w:tc>
          <w:tcPr>
            <w:tcW w:w="866" w:type="dxa"/>
          </w:tcPr>
          <w:p w:rsidR="00B954A2" w:rsidRDefault="00B954A2"/>
        </w:tc>
        <w:tc>
          <w:tcPr>
            <w:tcW w:w="911" w:type="dxa"/>
          </w:tcPr>
          <w:p w:rsidR="00B954A2" w:rsidRDefault="003F7B1D">
            <w:pPr>
              <w:pStyle w:val="TableText"/>
              <w:spacing w:before="34" w:line="232" w:lineRule="auto"/>
              <w:ind w:left="99" w:right="88" w:firstLine="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高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了草</w:t>
            </w:r>
            <w:proofErr w:type="gramEnd"/>
            <w:r>
              <w:rPr>
                <w:spacing w:val="-3"/>
                <w:sz w:val="18"/>
                <w:szCs w:val="18"/>
                <w:lang w:eastAsia="zh-CN"/>
              </w:rPr>
              <w:t>场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利用率，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改善和保</w:t>
            </w:r>
          </w:p>
          <w:p w:rsidR="00B954A2" w:rsidRDefault="003F7B1D">
            <w:pPr>
              <w:pStyle w:val="TableText"/>
              <w:spacing w:before="19" w:line="223" w:lineRule="auto"/>
              <w:ind w:left="189" w:right="88" w:hanging="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护了生态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环境。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33" w:line="234" w:lineRule="auto"/>
              <w:ind w:left="11" w:right="52" w:firstLine="4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高</w:t>
            </w:r>
            <w:proofErr w:type="gramStart"/>
            <w:r>
              <w:rPr>
                <w:spacing w:val="-3"/>
                <w:sz w:val="18"/>
                <w:szCs w:val="18"/>
                <w:lang w:eastAsia="zh-CN"/>
              </w:rPr>
              <w:t>了草场利</w:t>
            </w:r>
            <w:proofErr w:type="gramEnd"/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用率，改善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和保护了生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态环境。</w:t>
            </w:r>
          </w:p>
        </w:tc>
        <w:tc>
          <w:tcPr>
            <w:tcW w:w="826" w:type="dxa"/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838" w:type="dxa"/>
          </w:tcPr>
          <w:p w:rsidR="00B954A2" w:rsidRDefault="00B954A2">
            <w:pPr>
              <w:rPr>
                <w:lang w:eastAsia="zh-CN"/>
              </w:rPr>
            </w:pPr>
          </w:p>
        </w:tc>
      </w:tr>
      <w:tr w:rsidR="00B954A2">
        <w:trPr>
          <w:trHeight w:val="1403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B954A2" w:rsidRDefault="00B954A2">
            <w:pPr>
              <w:rPr>
                <w:lang w:eastAsia="zh-CN"/>
              </w:rPr>
            </w:pPr>
          </w:p>
        </w:tc>
        <w:tc>
          <w:tcPr>
            <w:tcW w:w="1018" w:type="dxa"/>
          </w:tcPr>
          <w:p w:rsidR="00B954A2" w:rsidRDefault="00B954A2">
            <w:pPr>
              <w:spacing w:line="344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78" w:line="229" w:lineRule="auto"/>
              <w:ind w:left="160" w:right="26" w:hanging="130"/>
            </w:pPr>
            <w:r>
              <w:rPr>
                <w:b/>
                <w:bCs/>
                <w:spacing w:val="-5"/>
              </w:rPr>
              <w:t>可持续影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响指标</w:t>
            </w:r>
          </w:p>
        </w:tc>
        <w:tc>
          <w:tcPr>
            <w:tcW w:w="1197" w:type="dxa"/>
          </w:tcPr>
          <w:p w:rsidR="00B954A2" w:rsidRDefault="00B954A2">
            <w:pPr>
              <w:spacing w:line="432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8" w:line="229" w:lineRule="auto"/>
              <w:ind w:left="241" w:right="54" w:hanging="164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肉牛产业可持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续性发展</w:t>
            </w:r>
          </w:p>
        </w:tc>
        <w:tc>
          <w:tcPr>
            <w:tcW w:w="866" w:type="dxa"/>
          </w:tcPr>
          <w:p w:rsidR="00B954A2" w:rsidRDefault="00B954A2">
            <w:pPr>
              <w:spacing w:line="288" w:lineRule="auto"/>
              <w:rPr>
                <w:lang w:eastAsia="zh-CN"/>
              </w:rPr>
            </w:pPr>
          </w:p>
          <w:p w:rsidR="00B954A2" w:rsidRDefault="00B954A2">
            <w:pPr>
              <w:spacing w:line="288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3" w:lineRule="auto"/>
              <w:ind w:left="3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B954A2" w:rsidRDefault="003F7B1D">
            <w:pPr>
              <w:pStyle w:val="TableText"/>
              <w:spacing w:before="27" w:line="220" w:lineRule="auto"/>
              <w:ind w:left="99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推动全盟</w:t>
            </w:r>
          </w:p>
          <w:p w:rsidR="00B954A2" w:rsidRDefault="003F7B1D">
            <w:pPr>
              <w:pStyle w:val="TableText"/>
              <w:spacing w:before="18" w:line="220" w:lineRule="auto"/>
              <w:ind w:left="127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良种肉牛</w:t>
            </w:r>
          </w:p>
          <w:p w:rsidR="00B954A2" w:rsidRDefault="003F7B1D">
            <w:pPr>
              <w:pStyle w:val="TableText"/>
              <w:spacing w:before="18" w:line="219" w:lineRule="auto"/>
              <w:ind w:left="19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产业持</w:t>
            </w:r>
          </w:p>
          <w:p w:rsidR="00B954A2" w:rsidRDefault="003F7B1D">
            <w:pPr>
              <w:pStyle w:val="TableText"/>
              <w:spacing w:before="21" w:line="220" w:lineRule="auto"/>
              <w:ind w:left="19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续、健</w:t>
            </w:r>
          </w:p>
          <w:p w:rsidR="00B954A2" w:rsidRDefault="003F7B1D">
            <w:pPr>
              <w:pStyle w:val="TableText"/>
              <w:spacing w:before="17" w:line="222" w:lineRule="auto"/>
              <w:ind w:left="98" w:right="88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康、高质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量发展。</w:t>
            </w:r>
          </w:p>
        </w:tc>
        <w:tc>
          <w:tcPr>
            <w:tcW w:w="967" w:type="dxa"/>
          </w:tcPr>
          <w:p w:rsidR="00B954A2" w:rsidRDefault="003F7B1D">
            <w:pPr>
              <w:pStyle w:val="TableText"/>
              <w:spacing w:before="139" w:line="236" w:lineRule="auto"/>
              <w:ind w:left="10" w:right="52" w:firstLine="18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推动全盟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良种肉牛产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业持续、健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康、高质量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发展。</w:t>
            </w:r>
          </w:p>
        </w:tc>
        <w:tc>
          <w:tcPr>
            <w:tcW w:w="826" w:type="dxa"/>
          </w:tcPr>
          <w:p w:rsidR="00B954A2" w:rsidRDefault="00B954A2">
            <w:pPr>
              <w:spacing w:line="288" w:lineRule="auto"/>
              <w:rPr>
                <w:lang w:eastAsia="zh-CN"/>
              </w:rPr>
            </w:pPr>
          </w:p>
          <w:p w:rsidR="00B954A2" w:rsidRDefault="00B954A2">
            <w:pPr>
              <w:spacing w:line="288" w:lineRule="auto"/>
              <w:rPr>
                <w:lang w:eastAsia="zh-CN"/>
              </w:rPr>
            </w:pPr>
          </w:p>
          <w:p w:rsidR="00B954A2" w:rsidRDefault="003F7B1D">
            <w:pPr>
              <w:pStyle w:val="TableText"/>
              <w:spacing w:before="59" w:line="183" w:lineRule="auto"/>
              <w:ind w:left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8" w:type="dxa"/>
          </w:tcPr>
          <w:p w:rsidR="00B954A2" w:rsidRDefault="00B954A2"/>
        </w:tc>
      </w:tr>
      <w:tr w:rsidR="00B954A2">
        <w:trPr>
          <w:trHeight w:val="2535"/>
        </w:trPr>
        <w:tc>
          <w:tcPr>
            <w:tcW w:w="639" w:type="dxa"/>
            <w:vMerge/>
            <w:tcBorders>
              <w:top w:val="nil"/>
            </w:tcBorders>
          </w:tcPr>
          <w:p w:rsidR="00B954A2" w:rsidRDefault="00B954A2"/>
        </w:tc>
        <w:tc>
          <w:tcPr>
            <w:tcW w:w="1099" w:type="dxa"/>
          </w:tcPr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3" w:lineRule="auto"/>
            </w:pPr>
          </w:p>
          <w:p w:rsidR="00B954A2" w:rsidRDefault="00B954A2">
            <w:pPr>
              <w:spacing w:line="304" w:lineRule="auto"/>
            </w:pPr>
          </w:p>
          <w:p w:rsidR="00B954A2" w:rsidRDefault="003F7B1D">
            <w:pPr>
              <w:pStyle w:val="TableText"/>
              <w:spacing w:before="78" w:line="229" w:lineRule="auto"/>
              <w:ind w:left="67" w:right="66" w:firstLine="1"/>
            </w:pPr>
            <w:r>
              <w:rPr>
                <w:b/>
                <w:bCs/>
                <w:spacing w:val="-5"/>
              </w:rPr>
              <w:t>满意度指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标</w:t>
            </w:r>
            <w:r>
              <w:rPr>
                <w:b/>
                <w:bCs/>
                <w:spacing w:val="-4"/>
              </w:rPr>
              <w:t>(10</w:t>
            </w:r>
            <w:r>
              <w:rPr>
                <w:b/>
                <w:bCs/>
                <w:spacing w:val="-4"/>
              </w:rPr>
              <w:t>分</w:t>
            </w:r>
            <w:r>
              <w:rPr>
                <w:b/>
                <w:bCs/>
                <w:spacing w:val="-4"/>
              </w:rPr>
              <w:t>)</w:t>
            </w:r>
          </w:p>
        </w:tc>
        <w:tc>
          <w:tcPr>
            <w:tcW w:w="1018" w:type="dxa"/>
          </w:tcPr>
          <w:p w:rsidR="00B954A2" w:rsidRDefault="00B954A2">
            <w:pPr>
              <w:spacing w:line="251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B954A2">
            <w:pPr>
              <w:spacing w:line="252" w:lineRule="auto"/>
            </w:pPr>
          </w:p>
          <w:p w:rsidR="00B954A2" w:rsidRDefault="003F7B1D">
            <w:pPr>
              <w:pStyle w:val="TableText"/>
              <w:spacing w:before="78" w:line="219" w:lineRule="auto"/>
              <w:ind w:left="28"/>
            </w:pPr>
            <w:r>
              <w:rPr>
                <w:b/>
                <w:bCs/>
                <w:spacing w:val="-5"/>
              </w:rPr>
              <w:t>服务对象</w:t>
            </w:r>
          </w:p>
          <w:p w:rsidR="00B954A2" w:rsidRDefault="003F7B1D">
            <w:pPr>
              <w:pStyle w:val="TableText"/>
              <w:spacing w:before="27" w:line="219" w:lineRule="auto"/>
              <w:ind w:left="28"/>
            </w:pPr>
            <w:r>
              <w:rPr>
                <w:b/>
                <w:bCs/>
                <w:spacing w:val="-5"/>
              </w:rPr>
              <w:t>满意度指</w:t>
            </w:r>
          </w:p>
          <w:p w:rsidR="00B954A2" w:rsidRDefault="003F7B1D">
            <w:pPr>
              <w:pStyle w:val="TableText"/>
              <w:spacing w:before="24" w:line="220" w:lineRule="auto"/>
              <w:ind w:left="392"/>
            </w:pPr>
            <w:r>
              <w:rPr>
                <w:b/>
                <w:bCs/>
                <w:spacing w:val="-3"/>
              </w:rPr>
              <w:t>标</w:t>
            </w:r>
          </w:p>
        </w:tc>
        <w:tc>
          <w:tcPr>
            <w:tcW w:w="1197" w:type="dxa"/>
          </w:tcPr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8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B954A2">
            <w:pPr>
              <w:spacing w:line="279" w:lineRule="auto"/>
            </w:pPr>
          </w:p>
          <w:p w:rsidR="00B954A2" w:rsidRDefault="003F7B1D">
            <w:pPr>
              <w:pStyle w:val="TableText"/>
              <w:spacing w:before="59" w:line="219" w:lineRule="auto"/>
              <w:ind w:left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农牧民满意度</w:t>
            </w:r>
          </w:p>
        </w:tc>
        <w:tc>
          <w:tcPr>
            <w:tcW w:w="866" w:type="dxa"/>
          </w:tcPr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3F7B1D">
            <w:pPr>
              <w:pStyle w:val="TableText"/>
              <w:spacing w:before="59" w:line="184" w:lineRule="auto"/>
              <w:ind w:left="359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49" w:lineRule="auto"/>
            </w:pPr>
          </w:p>
          <w:p w:rsidR="00B954A2" w:rsidRDefault="00B954A2">
            <w:pPr>
              <w:spacing w:line="250" w:lineRule="auto"/>
            </w:pPr>
          </w:p>
          <w:p w:rsidR="00B954A2" w:rsidRDefault="00B954A2">
            <w:pPr>
              <w:spacing w:line="250" w:lineRule="auto"/>
            </w:pPr>
          </w:p>
          <w:p w:rsidR="00B954A2" w:rsidRDefault="003F7B1D">
            <w:pPr>
              <w:pStyle w:val="TableText"/>
              <w:spacing w:before="58" w:line="229" w:lineRule="auto"/>
              <w:ind w:left="14" w:right="88" w:hanging="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到</w:t>
            </w:r>
            <w:r>
              <w:rPr>
                <w:spacing w:val="-3"/>
                <w:sz w:val="18"/>
                <w:szCs w:val="18"/>
              </w:rPr>
              <w:t>90%</w:t>
            </w:r>
            <w:r>
              <w:rPr>
                <w:spacing w:val="-3"/>
                <w:sz w:val="18"/>
                <w:szCs w:val="18"/>
              </w:rPr>
              <w:t>以上</w:t>
            </w:r>
          </w:p>
        </w:tc>
        <w:tc>
          <w:tcPr>
            <w:tcW w:w="967" w:type="dxa"/>
          </w:tcPr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4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5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B954A2">
            <w:pPr>
              <w:spacing w:line="286" w:lineRule="auto"/>
            </w:pPr>
          </w:p>
          <w:p w:rsidR="00B954A2" w:rsidRDefault="003F7B1D">
            <w:pPr>
              <w:pStyle w:val="TableText"/>
              <w:spacing w:before="58" w:line="183" w:lineRule="auto"/>
              <w:ind w:left="3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8" w:type="dxa"/>
          </w:tcPr>
          <w:p w:rsidR="00B954A2" w:rsidRDefault="003F7B1D">
            <w:pPr>
              <w:pStyle w:val="TableText"/>
              <w:spacing w:before="127" w:line="237" w:lineRule="auto"/>
              <w:ind w:left="14" w:right="100" w:firstLine="1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因服务平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台于</w:t>
            </w:r>
            <w:r>
              <w:rPr>
                <w:spacing w:val="-2"/>
                <w:sz w:val="18"/>
                <w:szCs w:val="18"/>
                <w:lang w:eastAsia="zh-CN"/>
              </w:rPr>
              <w:t>2022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年</w:t>
            </w:r>
            <w:r>
              <w:rPr>
                <w:spacing w:val="-2"/>
                <w:sz w:val="18"/>
                <w:szCs w:val="18"/>
                <w:lang w:eastAsia="zh-CN"/>
              </w:rPr>
              <w:t>12</w:t>
            </w:r>
            <w:r>
              <w:rPr>
                <w:spacing w:val="-2"/>
                <w:sz w:val="18"/>
                <w:szCs w:val="18"/>
                <w:lang w:eastAsia="zh-CN"/>
              </w:rPr>
              <w:t>月末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完成开发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和验收，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年末尚未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投入运</w:t>
            </w:r>
          </w:p>
          <w:p w:rsidR="00B954A2" w:rsidRDefault="003F7B1D">
            <w:pPr>
              <w:pStyle w:val="TableText"/>
              <w:spacing w:before="16" w:line="233" w:lineRule="auto"/>
              <w:ind w:left="12" w:right="101" w:firstLine="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行，暂无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使用满意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度调查。</w:t>
            </w:r>
          </w:p>
        </w:tc>
      </w:tr>
      <w:tr w:rsidR="00B954A2">
        <w:trPr>
          <w:trHeight w:val="522"/>
        </w:trPr>
        <w:tc>
          <w:tcPr>
            <w:tcW w:w="3953" w:type="dxa"/>
            <w:gridSpan w:val="4"/>
          </w:tcPr>
          <w:p w:rsidR="00B954A2" w:rsidRDefault="003F7B1D">
            <w:pPr>
              <w:pStyle w:val="TableText"/>
              <w:spacing w:before="143" w:line="220" w:lineRule="auto"/>
              <w:ind w:left="1746"/>
            </w:pPr>
            <w:r>
              <w:rPr>
                <w:b/>
                <w:bCs/>
                <w:spacing w:val="-11"/>
              </w:rPr>
              <w:t>总分</w:t>
            </w:r>
          </w:p>
        </w:tc>
        <w:tc>
          <w:tcPr>
            <w:tcW w:w="866" w:type="dxa"/>
          </w:tcPr>
          <w:p w:rsidR="00B954A2" w:rsidRDefault="003F7B1D">
            <w:pPr>
              <w:pStyle w:val="TableText"/>
              <w:spacing w:before="179" w:line="184" w:lineRule="auto"/>
              <w:ind w:left="274"/>
            </w:pPr>
            <w:r>
              <w:rPr>
                <w:b/>
                <w:bCs/>
                <w:spacing w:val="-11"/>
              </w:rPr>
              <w:t>100</w:t>
            </w:r>
          </w:p>
        </w:tc>
        <w:tc>
          <w:tcPr>
            <w:tcW w:w="1878" w:type="dxa"/>
            <w:gridSpan w:val="2"/>
          </w:tcPr>
          <w:p w:rsidR="00B954A2" w:rsidRDefault="00B954A2"/>
        </w:tc>
        <w:tc>
          <w:tcPr>
            <w:tcW w:w="826" w:type="dxa"/>
          </w:tcPr>
          <w:p w:rsidR="00B954A2" w:rsidRDefault="003F7B1D">
            <w:pPr>
              <w:pStyle w:val="TableText"/>
              <w:spacing w:before="181" w:line="183" w:lineRule="auto"/>
              <w:ind w:left="120"/>
            </w:pPr>
            <w:r>
              <w:rPr>
                <w:b/>
                <w:bCs/>
                <w:spacing w:val="-4"/>
              </w:rPr>
              <w:t>89.88</w:t>
            </w:r>
          </w:p>
        </w:tc>
        <w:tc>
          <w:tcPr>
            <w:tcW w:w="838" w:type="dxa"/>
          </w:tcPr>
          <w:p w:rsidR="00B954A2" w:rsidRDefault="00B954A2"/>
        </w:tc>
      </w:tr>
    </w:tbl>
    <w:p w:rsidR="00B954A2" w:rsidRDefault="00B954A2">
      <w:pPr>
        <w:pStyle w:val="a3"/>
        <w:spacing w:line="291" w:lineRule="auto"/>
      </w:pPr>
    </w:p>
    <w:p w:rsidR="00B954A2" w:rsidRDefault="00B954A2">
      <w:pPr>
        <w:pStyle w:val="a3"/>
        <w:spacing w:line="291" w:lineRule="auto"/>
      </w:pPr>
    </w:p>
    <w:p w:rsidR="00B954A2" w:rsidRDefault="00B954A2">
      <w:pPr>
        <w:pStyle w:val="a3"/>
        <w:spacing w:line="292" w:lineRule="auto"/>
      </w:pPr>
    </w:p>
    <w:p w:rsidR="00B954A2" w:rsidRDefault="00B954A2">
      <w:pPr>
        <w:pStyle w:val="a3"/>
        <w:spacing w:line="292" w:lineRule="auto"/>
      </w:pPr>
    </w:p>
    <w:p w:rsidR="00B954A2" w:rsidRDefault="003F7B1D">
      <w:pPr>
        <w:spacing w:before="101" w:line="229" w:lineRule="auto"/>
        <w:ind w:left="71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（三）单位项目绩效评价结果。</w:t>
      </w:r>
    </w:p>
    <w:p w:rsidR="00B954A2" w:rsidRDefault="00B954A2">
      <w:pPr>
        <w:pStyle w:val="a3"/>
        <w:spacing w:line="413" w:lineRule="auto"/>
        <w:rPr>
          <w:lang w:eastAsia="zh-CN"/>
        </w:rPr>
      </w:pPr>
    </w:p>
    <w:p w:rsidR="00B954A2" w:rsidRDefault="003F7B1D">
      <w:pPr>
        <w:spacing w:before="101" w:line="362" w:lineRule="auto"/>
        <w:ind w:left="45" w:right="33" w:firstLine="675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以黄牛改良经费项目为例，该项目绩效评价综合得分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为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u w:val="single"/>
          <w:lang w:eastAsia="zh-CN"/>
        </w:rPr>
        <w:t xml:space="preserve">78.59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分，绩效评价结果为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中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2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。重点项目绩效评价得分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情况详见单位具体绩效评价结果，具体如下：</w:t>
      </w:r>
    </w:p>
    <w:p w:rsidR="00B954A2" w:rsidRDefault="003F7B1D">
      <w:pPr>
        <w:spacing w:before="330" w:line="231" w:lineRule="auto"/>
        <w:ind w:left="4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2"/>
          <w:sz w:val="31"/>
          <w:szCs w:val="31"/>
          <w:lang w:eastAsia="zh-CN"/>
        </w:rPr>
        <w:t>一、</w:t>
      </w:r>
      <w:r>
        <w:rPr>
          <w:rFonts w:ascii="楷体" w:eastAsia="楷体" w:hAnsi="楷体" w:cs="楷体"/>
          <w:spacing w:val="6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2"/>
          <w:sz w:val="31"/>
          <w:szCs w:val="31"/>
          <w:lang w:eastAsia="zh-CN"/>
        </w:rPr>
        <w:t>项目基本情况</w:t>
      </w:r>
    </w:p>
    <w:p w:rsidR="00B954A2" w:rsidRDefault="00B954A2">
      <w:pPr>
        <w:pStyle w:val="a3"/>
        <w:spacing w:line="414" w:lineRule="auto"/>
        <w:rPr>
          <w:lang w:eastAsia="zh-CN"/>
        </w:rPr>
      </w:pPr>
    </w:p>
    <w:p w:rsidR="00B954A2" w:rsidRDefault="003F7B1D">
      <w:pPr>
        <w:spacing w:before="100" w:line="224" w:lineRule="auto"/>
        <w:ind w:left="69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（一）项目基本情况简介。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362" w:lineRule="auto"/>
        <w:ind w:left="43" w:right="33" w:firstLine="645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年计划安排黄牛冷冻精液配种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42.5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万头，项目资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金主要用于购置进口以及国产肉牛冷冻精液细管、液氮以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及运转维护肉牛服务平台。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同时用于开展业务工作，包括</w:t>
      </w:r>
    </w:p>
    <w:p w:rsidR="00B954A2" w:rsidRDefault="00B954A2">
      <w:pPr>
        <w:spacing w:line="362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67" w:bottom="0" w:left="1767" w:header="0" w:footer="0" w:gutter="0"/>
          <w:cols w:space="720"/>
        </w:sectPr>
      </w:pPr>
    </w:p>
    <w:p w:rsidR="00B954A2" w:rsidRDefault="003F7B1D">
      <w:pPr>
        <w:spacing w:before="164" w:line="362" w:lineRule="auto"/>
        <w:ind w:left="31" w:right="14" w:hanging="1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lastRenderedPageBreak/>
        <w:t>差旅费、燃料费、宣传费用、技术培训、外聘技术员的补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贴以及配种器材设备、耳标采购，液氮、细管冻精运输等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费用。</w:t>
      </w:r>
    </w:p>
    <w:p w:rsidR="00B954A2" w:rsidRDefault="003F7B1D">
      <w:pPr>
        <w:spacing w:before="326" w:line="225" w:lineRule="auto"/>
        <w:ind w:left="68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（二）绩效目标设定及指标完成情况。</w:t>
      </w:r>
    </w:p>
    <w:p w:rsidR="00B954A2" w:rsidRDefault="00B954A2">
      <w:pPr>
        <w:pStyle w:val="a3"/>
        <w:spacing w:line="418" w:lineRule="auto"/>
        <w:rPr>
          <w:lang w:eastAsia="zh-CN"/>
        </w:rPr>
      </w:pPr>
    </w:p>
    <w:p w:rsidR="00B954A2" w:rsidRDefault="003F7B1D">
      <w:pPr>
        <w:spacing w:before="101" w:line="365" w:lineRule="auto"/>
        <w:ind w:left="26" w:right="14" w:firstLine="643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预期目标：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年计划安排黄牛冷冻精液配种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42.5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头：</w:t>
      </w:r>
      <w:r>
        <w:rPr>
          <w:rFonts w:ascii="宋体" w:eastAsia="宋体" w:hAnsi="宋体" w:cs="宋体"/>
          <w:spacing w:val="10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目标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：召开工作会议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次，业务检查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15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次，业务培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训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125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人次；</w:t>
      </w:r>
      <w:r>
        <w:rPr>
          <w:rFonts w:ascii="宋体" w:eastAsia="宋体" w:hAnsi="宋体" w:cs="宋体"/>
          <w:spacing w:val="-6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目标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：采购优质肉牛冻精细管用于冷冻精液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配种；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目标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3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：运转维护肉牛服务平台。</w:t>
      </w:r>
    </w:p>
    <w:p w:rsidR="00B954A2" w:rsidRDefault="003F7B1D">
      <w:pPr>
        <w:spacing w:before="326" w:line="367" w:lineRule="auto"/>
        <w:ind w:left="26" w:right="14" w:firstLine="64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绩效目标实际完成情况：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年全盟计划完成黄牛冷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冻精液配种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42.5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万头，实际完成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43.5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万头，完成冷配任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务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的</w:t>
      </w:r>
      <w:r>
        <w:rPr>
          <w:rFonts w:ascii="宋体" w:eastAsia="宋体" w:hAnsi="宋体" w:cs="宋体"/>
          <w:spacing w:val="-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102.35%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，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受配率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和受胎率均达到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85%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以上；举办业务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培训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次，培训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36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人次；采购优质肉牛冻精细管用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3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9.85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万支于冷冻精液配种，继续完善建设并运转肉牛服务平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台；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本年度因疫情防控影响未举办会议。</w:t>
      </w:r>
    </w:p>
    <w:p w:rsidR="00B954A2" w:rsidRDefault="003F7B1D">
      <w:pPr>
        <w:spacing w:before="328" w:line="229" w:lineRule="auto"/>
        <w:ind w:left="27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二、</w:t>
      </w:r>
      <w:r>
        <w:rPr>
          <w:rFonts w:ascii="楷体" w:eastAsia="楷体" w:hAnsi="楷体" w:cs="楷体"/>
          <w:spacing w:val="75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绩效自评工作情况</w:t>
      </w:r>
    </w:p>
    <w:p w:rsidR="00B954A2" w:rsidRDefault="00B954A2">
      <w:pPr>
        <w:pStyle w:val="a3"/>
        <w:spacing w:line="416" w:lineRule="auto"/>
        <w:rPr>
          <w:lang w:eastAsia="zh-CN"/>
        </w:rPr>
      </w:pPr>
    </w:p>
    <w:p w:rsidR="00B954A2" w:rsidRDefault="003F7B1D">
      <w:pPr>
        <w:spacing w:before="101" w:line="225" w:lineRule="auto"/>
        <w:ind w:left="68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（一）绩效自评目的。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362" w:lineRule="auto"/>
        <w:ind w:left="26" w:right="14" w:firstLine="639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黄牛改良专项推进工作作为高质量发展实施方案中的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重要组成部分，在肉牛产业发展和种业发展方面与国家大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农业发展规划以及我们畜牧业高质量发展战略高度契合。</w:t>
      </w:r>
    </w:p>
    <w:p w:rsidR="00B954A2" w:rsidRDefault="00B954A2">
      <w:pPr>
        <w:spacing w:line="362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3" w:line="369" w:lineRule="auto"/>
        <w:ind w:left="2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lastRenderedPageBreak/>
        <w:t>黄牛改良工作从</w:t>
      </w:r>
      <w:r>
        <w:rPr>
          <w:rFonts w:ascii="宋体" w:eastAsia="宋体" w:hAnsi="宋体" w:cs="宋体"/>
          <w:spacing w:val="-2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2005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年开始在我盟全面推进了</w:t>
      </w:r>
      <w:r>
        <w:rPr>
          <w:rFonts w:ascii="宋体" w:eastAsia="宋体" w:hAnsi="宋体" w:cs="宋体"/>
          <w:spacing w:val="-2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18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年，</w:t>
      </w:r>
      <w:proofErr w:type="gramStart"/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坚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持认真贯彻落实盟委、行署的决策部署，取得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了显著成效。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近年来，黄牛改良工作继续有序推进畜牧业供给侧结构性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5"/>
          <w:sz w:val="31"/>
          <w:szCs w:val="31"/>
          <w:lang w:eastAsia="zh-CN"/>
        </w:rPr>
        <w:t>改革和肉牛产业高质量发展进程，有效推进</w:t>
      </w:r>
      <w:r>
        <w:rPr>
          <w:rFonts w:ascii="宋体" w:eastAsia="宋体" w:hAnsi="宋体" w:cs="宋体"/>
          <w:spacing w:val="25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25"/>
          <w:sz w:val="31"/>
          <w:szCs w:val="31"/>
          <w:lang w:eastAsia="zh-CN"/>
        </w:rPr>
        <w:t>减羊增牛</w:t>
      </w:r>
      <w:r>
        <w:rPr>
          <w:rFonts w:ascii="宋体" w:eastAsia="宋体" w:hAnsi="宋体" w:cs="宋体"/>
          <w:spacing w:val="-8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5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战略，调整优化畜群结构，</w:t>
      </w:r>
      <w:r>
        <w:rPr>
          <w:rFonts w:ascii="宋体" w:eastAsia="宋体" w:hAnsi="宋体" w:cs="宋体"/>
          <w:spacing w:val="-8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以增加农牧民收入为目标，继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续巩固和提升黄牛改良成效做出进一步努力。通过多年的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努力，全盟良种肉牛规模逐步扩大，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年全盟</w:t>
      </w:r>
      <w:proofErr w:type="gramStart"/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肉牛良改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比重达到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97.2%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，较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2004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年提高</w:t>
      </w:r>
      <w:proofErr w:type="gramEnd"/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了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48.3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个</w:t>
      </w:r>
      <w:proofErr w:type="gramEnd"/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百分点</w:t>
      </w:r>
      <w:r>
        <w:rPr>
          <w:rFonts w:ascii="宋体" w:eastAsia="宋体" w:hAnsi="宋体" w:cs="宋体"/>
          <w:spacing w:val="-8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年，结合《锡林郭勒盟优质良种肉牛产业扶持办法（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2021-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2023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年）》，继续扩大优质良种肉牛养殖规模，并加强组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织领导，加大投入，取得了较好的成绩。</w:t>
      </w:r>
    </w:p>
    <w:p w:rsidR="00B954A2" w:rsidRDefault="003F7B1D">
      <w:pPr>
        <w:spacing w:before="43" w:line="369" w:lineRule="auto"/>
        <w:ind w:left="27" w:right="155" w:firstLine="63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对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年全年黄牛改良专项推进绩效工作进行自评，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目的在于对全年专项推进工作完成情况、资金投入、使用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和管理情况、组织实施情况以及项目实施中存在问题等各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项工作进行一次全面系统的自我剖析，为今后更好地开展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此项工作打好坚定的基础。通过对项目资金使用情况、项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日常组织管理情况、绩效目标完成情况进行自我衡量，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了解资金使用是否达到预期目标、资金管理是否规范、资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金使用是否有效，检验资金支出效率与效果，分析存在的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问题及原因，及时总结经验，达到完善管理制度、提高自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身的资金使用效率和项目管理水平。</w:t>
      </w:r>
    </w:p>
    <w:p w:rsidR="00B954A2" w:rsidRDefault="003F7B1D">
      <w:pPr>
        <w:spacing w:before="329" w:line="225" w:lineRule="auto"/>
        <w:ind w:left="68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（二）项目资金投入情况。</w:t>
      </w:r>
    </w:p>
    <w:p w:rsidR="00B954A2" w:rsidRDefault="00B954A2">
      <w:pPr>
        <w:spacing w:line="225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45" w:bottom="0" w:left="1786" w:header="0" w:footer="0" w:gutter="0"/>
          <w:cols w:space="720"/>
        </w:sectPr>
      </w:pPr>
    </w:p>
    <w:p w:rsidR="00B954A2" w:rsidRDefault="003F7B1D">
      <w:pPr>
        <w:spacing w:before="232" w:line="355" w:lineRule="auto"/>
        <w:ind w:left="27" w:right="20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lastRenderedPageBreak/>
        <w:t>本年度资金年初预算数</w:t>
      </w:r>
      <w:r>
        <w:rPr>
          <w:rFonts w:ascii="宋体" w:eastAsia="宋体" w:hAnsi="宋体" w:cs="宋体"/>
          <w:spacing w:val="-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1100.00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万元，其中：财政拨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款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1100.00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万元，其他资金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0.00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万元。</w:t>
      </w:r>
    </w:p>
    <w:p w:rsidR="00B954A2" w:rsidRDefault="003F7B1D">
      <w:pPr>
        <w:spacing w:before="141" w:line="356" w:lineRule="auto"/>
        <w:ind w:left="27" w:right="20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本年度资金全年预算数</w:t>
      </w:r>
      <w:r>
        <w:rPr>
          <w:rFonts w:ascii="宋体" w:eastAsia="宋体" w:hAnsi="宋体" w:cs="宋体"/>
          <w:spacing w:val="-1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1100.00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万元，其中：财政拨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款</w:t>
      </w:r>
      <w:r>
        <w:rPr>
          <w:rFonts w:ascii="宋体" w:eastAsia="宋体" w:hAnsi="宋体" w:cs="宋体"/>
          <w:spacing w:val="-2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1100.00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万元，其他资金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万元。</w:t>
      </w:r>
    </w:p>
    <w:p w:rsidR="00B954A2" w:rsidRDefault="003F7B1D">
      <w:pPr>
        <w:spacing w:before="138" w:line="356" w:lineRule="auto"/>
        <w:ind w:left="28" w:right="20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本年度资金全年执行数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641.60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万元，其中：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财政拨款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641.60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万元，其他资金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万元。</w:t>
      </w:r>
    </w:p>
    <w:p w:rsidR="00B954A2" w:rsidRDefault="003F7B1D">
      <w:pPr>
        <w:spacing w:before="137" w:line="225" w:lineRule="auto"/>
        <w:ind w:left="68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（三）项目资金产出情况。</w:t>
      </w:r>
    </w:p>
    <w:p w:rsidR="00B954A2" w:rsidRDefault="00B954A2">
      <w:pPr>
        <w:pStyle w:val="a3"/>
        <w:spacing w:line="346" w:lineRule="auto"/>
        <w:rPr>
          <w:lang w:eastAsia="zh-CN"/>
        </w:rPr>
      </w:pPr>
    </w:p>
    <w:p w:rsidR="00B954A2" w:rsidRDefault="003F7B1D">
      <w:pPr>
        <w:spacing w:before="101" w:line="369" w:lineRule="auto"/>
        <w:ind w:left="25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按照《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年全盟黄牛改良专项推进工作方案》要求，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全盟黄牛改良专项推进工作继续承担着全盟良种肉牛育种、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繁殖、饲养、育肥等现代畜牧业技术推广、技术服务、技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术培训</w:t>
      </w:r>
      <w:proofErr w:type="gramEnd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等任务。全年完成冷冻精液配种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43.5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万头（其中肉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牛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40.5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万头，奶牛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3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万头</w:t>
      </w:r>
      <w:r>
        <w:rPr>
          <w:rFonts w:ascii="宋体" w:eastAsia="宋体" w:hAnsi="宋体" w:cs="宋体"/>
          <w:spacing w:val="-11"/>
          <w:sz w:val="31"/>
          <w:szCs w:val="31"/>
          <w:lang w:eastAsia="zh-CN"/>
        </w:rPr>
        <w:t>）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1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8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同比增加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1.8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万头，增长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4.3%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，辐射冷配牧户</w:t>
      </w:r>
      <w:r>
        <w:rPr>
          <w:rFonts w:ascii="宋体" w:eastAsia="宋体" w:hAnsi="宋体" w:cs="宋体"/>
          <w:spacing w:val="-2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3.1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万户；新建冷配站点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234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处，累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计达到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了</w:t>
      </w:r>
      <w:r>
        <w:rPr>
          <w:rFonts w:ascii="宋体" w:eastAsia="宋体" w:hAnsi="宋体" w:cs="宋体"/>
          <w:spacing w:val="-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1226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处；发放液氮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23.3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万升、配种器材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0.2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套；发放推广冻精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66.94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万支，其中进口冻精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26.5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万支、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国产冻精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40.44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万支。全盟各地共举办各类培训班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6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7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期，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培训专业技术人员及养殖户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2420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人次。</w:t>
      </w:r>
    </w:p>
    <w:p w:rsidR="00B954A2" w:rsidRDefault="003F7B1D">
      <w:pPr>
        <w:spacing w:before="44" w:line="365" w:lineRule="auto"/>
        <w:ind w:left="31" w:right="17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项目资金用于业务工作经费、专用材料费、劳务费、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维修维护费和购置专用设备等几项费用产出，其中业务经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费预算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98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万元，已产出费用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44.07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万元；专用材料费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预算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790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万元，已产出费用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524.50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万元；劳务费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22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万元，产出</w:t>
      </w:r>
    </w:p>
    <w:p w:rsidR="00B954A2" w:rsidRDefault="00B954A2">
      <w:pPr>
        <w:spacing w:line="365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3" w:bottom="0" w:left="1786" w:header="0" w:footer="0" w:gutter="0"/>
          <w:cols w:space="720"/>
        </w:sectPr>
      </w:pPr>
    </w:p>
    <w:p w:rsidR="00B954A2" w:rsidRDefault="003F7B1D">
      <w:pPr>
        <w:spacing w:before="162" w:line="347" w:lineRule="auto"/>
        <w:ind w:left="26" w:right="14" w:firstLine="2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lastRenderedPageBreak/>
        <w:t>12.93</w:t>
      </w:r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万元；维修维护费预算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40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万元未产出（肉牛平台维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护费</w:t>
      </w:r>
      <w:proofErr w:type="gramEnd"/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10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万元，因该平台全年还处于建设完善阶段，未产生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维修费用；业务用房维修费为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30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万元，该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项工作因疫情原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因未开展，未产生费用。</w:t>
      </w:r>
      <w:r>
        <w:rPr>
          <w:rFonts w:ascii="宋体" w:eastAsia="宋体" w:hAnsi="宋体" w:cs="宋体"/>
          <w:spacing w:val="-8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）购置专用设备预算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150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万，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已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产出费用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60.10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万元（</w:t>
      </w:r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自动加压补液罐、进口储存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罐，产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品涉及</w:t>
      </w:r>
      <w:proofErr w:type="gramEnd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进口产品，因部分货未到，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期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90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万未支付</w:t>
      </w:r>
      <w:proofErr w:type="gramEnd"/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）。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1" w:line="225" w:lineRule="auto"/>
        <w:ind w:left="68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（四）项目资金管理情况。</w:t>
      </w:r>
    </w:p>
    <w:p w:rsidR="00B954A2" w:rsidRDefault="00B954A2">
      <w:pPr>
        <w:pStyle w:val="a3"/>
        <w:spacing w:line="428" w:lineRule="auto"/>
        <w:rPr>
          <w:lang w:eastAsia="zh-CN"/>
        </w:rPr>
      </w:pPr>
    </w:p>
    <w:p w:rsidR="00B954A2" w:rsidRDefault="003F7B1D">
      <w:pPr>
        <w:spacing w:before="101" w:line="368" w:lineRule="auto"/>
        <w:ind w:left="25" w:right="14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依据政府财务会计制度以及单位内部控制制度有关专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项资金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的使用和管理制度对项目资金进行严格管理和使用，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遵循专项管理、专款专用和预算控制的原则。全年项目资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金全额到位，使用和管理严格按照年初制定的预算执行管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理，未存在超额追加项，资金用途改变、挤占、挪用等问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题存在。经费到达后，制定了资金使用计划方案，严格按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项目计划和规定用途专款专用，建立健全会计核算制度，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专项核算项目资金的使用情况。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申报项目的实施都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严格按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照预定目标高效组织实施并取得较好的效益。</w:t>
      </w:r>
    </w:p>
    <w:p w:rsidR="00B954A2" w:rsidRDefault="003F7B1D">
      <w:pPr>
        <w:spacing w:before="328" w:line="232" w:lineRule="auto"/>
        <w:ind w:left="21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三、</w:t>
      </w:r>
      <w:r>
        <w:rPr>
          <w:rFonts w:ascii="楷体" w:eastAsia="楷体" w:hAnsi="楷体" w:cs="楷体"/>
          <w:spacing w:val="71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3"/>
          <w:sz w:val="31"/>
          <w:szCs w:val="31"/>
          <w:lang w:eastAsia="zh-CN"/>
        </w:rPr>
        <w:t>项目绩效情况</w:t>
      </w:r>
    </w:p>
    <w:p w:rsidR="00B954A2" w:rsidRDefault="00B954A2">
      <w:pPr>
        <w:pStyle w:val="a3"/>
        <w:spacing w:line="260" w:lineRule="auto"/>
        <w:rPr>
          <w:lang w:eastAsia="zh-CN"/>
        </w:rPr>
      </w:pPr>
    </w:p>
    <w:p w:rsidR="00B954A2" w:rsidRDefault="003F7B1D">
      <w:pPr>
        <w:spacing w:before="102" w:line="225" w:lineRule="auto"/>
        <w:ind w:left="72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(</w:t>
      </w:r>
      <w:proofErr w:type="gramStart"/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一</w:t>
      </w:r>
      <w:proofErr w:type="gramEnd"/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 xml:space="preserve">)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产出指标完成情况</w:t>
      </w:r>
    </w:p>
    <w:p w:rsidR="00B954A2" w:rsidRDefault="003F7B1D">
      <w:pPr>
        <w:spacing w:before="301" w:line="225" w:lineRule="auto"/>
        <w:ind w:left="69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、数量指标</w:t>
      </w:r>
    </w:p>
    <w:p w:rsidR="00B954A2" w:rsidRDefault="00B954A2">
      <w:pPr>
        <w:spacing w:line="225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215" w:line="291" w:lineRule="auto"/>
        <w:ind w:left="35" w:right="13" w:firstLine="65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lastRenderedPageBreak/>
        <w:t>1)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会议召开次数，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2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次，实际完成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次，分值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28" w:right="14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2)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参加培训人次，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2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125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人次，</w:t>
      </w:r>
      <w:proofErr w:type="gramStart"/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实际完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成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36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人次，分值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0.29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1" w:line="291" w:lineRule="auto"/>
        <w:ind w:left="41" w:right="15" w:firstLine="63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3)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购买液氮，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450</w:t>
      </w:r>
      <w:r>
        <w:rPr>
          <w:rFonts w:ascii="宋体" w:eastAsia="宋体" w:hAnsi="宋体" w:cs="宋体"/>
          <w:spacing w:val="-2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吨，实际完成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240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吨，分值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1.07</w:t>
      </w:r>
      <w:r>
        <w:rPr>
          <w:rFonts w:ascii="宋体" w:eastAsia="宋体" w:hAnsi="宋体" w:cs="宋体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34" w:right="90" w:firstLine="63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4)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购买饲草料、兽药、营养物品，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月，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实际完成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月，分值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30" w:right="90" w:firstLine="64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5)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购置专用设备，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批，实际完成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 xml:space="preserve"> 1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批，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0" w:line="291" w:lineRule="auto"/>
        <w:ind w:left="34" w:right="15" w:firstLine="63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6)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购置冻精细管及配种耗材，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39.84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万支，实际完成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39.85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万支，分值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，得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。</w:t>
      </w:r>
    </w:p>
    <w:p w:rsidR="00B954A2" w:rsidRDefault="003F7B1D">
      <w:pPr>
        <w:spacing w:before="301" w:line="291" w:lineRule="auto"/>
        <w:ind w:left="34" w:right="13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7)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肉牛服务平台维护，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月，实际完成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月，分值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。</w:t>
      </w:r>
    </w:p>
    <w:p w:rsidR="00B954A2" w:rsidRDefault="003F7B1D">
      <w:pPr>
        <w:spacing w:before="300" w:line="291" w:lineRule="auto"/>
        <w:ind w:left="26" w:right="14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8)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业务用房维修，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80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平米，实际完成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平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米，分值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30" w:right="78" w:firstLine="63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9)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相关业务活动，</w:t>
      </w:r>
      <w:r>
        <w:rPr>
          <w:rFonts w:ascii="宋体" w:eastAsia="宋体" w:hAnsi="宋体" w:cs="宋体"/>
          <w:spacing w:val="-7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月，实际完成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月，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分值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。</w:t>
      </w:r>
    </w:p>
    <w:p w:rsidR="00B954A2" w:rsidRDefault="003F7B1D">
      <w:pPr>
        <w:spacing w:before="300" w:line="225" w:lineRule="auto"/>
        <w:ind w:left="67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、质量指标</w:t>
      </w:r>
    </w:p>
    <w:p w:rsidR="00B954A2" w:rsidRDefault="003F7B1D">
      <w:pPr>
        <w:spacing w:before="301" w:line="291" w:lineRule="auto"/>
        <w:ind w:left="30" w:right="75" w:firstLine="66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10)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会议按期完成率，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100%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，实际完成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0%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分值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。</w:t>
      </w:r>
    </w:p>
    <w:p w:rsidR="00B954A2" w:rsidRDefault="00B954A2">
      <w:pPr>
        <w:spacing w:line="291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215" w:line="291" w:lineRule="auto"/>
        <w:ind w:left="34" w:right="175" w:firstLine="65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lastRenderedPageBreak/>
        <w:t>11)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冷冻精液配种任务完成率，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95%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实际完成</w:t>
      </w:r>
      <w:r>
        <w:rPr>
          <w:rFonts w:ascii="宋体" w:eastAsia="宋体" w:hAnsi="宋体" w:cs="宋体"/>
          <w:spacing w:val="-2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102.35%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，分值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27" w:right="97" w:firstLine="66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12)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政府采购率</w:t>
      </w:r>
      <w:r>
        <w:rPr>
          <w:rFonts w:ascii="宋体" w:eastAsia="宋体" w:hAnsi="宋体" w:cs="宋体"/>
          <w:spacing w:val="-6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2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目标值</w:t>
      </w:r>
      <w:r>
        <w:rPr>
          <w:rFonts w:ascii="宋体" w:eastAsia="宋体" w:hAnsi="宋体" w:cs="宋体"/>
          <w:spacing w:val="-9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大</w:t>
      </w:r>
      <w:r>
        <w:rPr>
          <w:rFonts w:ascii="宋体" w:eastAsia="宋体" w:hAnsi="宋体" w:cs="宋体"/>
          <w:spacing w:val="-9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于</w:t>
      </w:r>
      <w:r>
        <w:rPr>
          <w:rFonts w:ascii="宋体" w:eastAsia="宋体" w:hAnsi="宋体" w:cs="宋体"/>
          <w:spacing w:val="-9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等</w:t>
      </w:r>
      <w:r>
        <w:rPr>
          <w:rFonts w:ascii="宋体" w:eastAsia="宋体" w:hAnsi="宋体" w:cs="宋体"/>
          <w:spacing w:val="-9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于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 xml:space="preserve"> 80%</w:t>
      </w:r>
      <w:r>
        <w:rPr>
          <w:rFonts w:ascii="宋体" w:eastAsia="宋体" w:hAnsi="宋体" w:cs="宋体"/>
          <w:spacing w:val="-7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8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实</w:t>
      </w:r>
      <w:r>
        <w:rPr>
          <w:rFonts w:ascii="宋体" w:eastAsia="宋体" w:hAnsi="宋体" w:cs="宋体"/>
          <w:spacing w:val="-7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际</w:t>
      </w:r>
      <w:r>
        <w:rPr>
          <w:rFonts w:ascii="宋体" w:eastAsia="宋体" w:hAnsi="宋体" w:cs="宋体"/>
          <w:spacing w:val="-9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完成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95.8%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，分值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。</w:t>
      </w:r>
    </w:p>
    <w:p w:rsidR="00B954A2" w:rsidRDefault="003F7B1D">
      <w:pPr>
        <w:spacing w:before="301" w:line="291" w:lineRule="auto"/>
        <w:ind w:left="49" w:right="99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13)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购置验收通过率，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95%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，实际完成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100%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，分值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30" w:firstLine="66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z w:val="31"/>
          <w:szCs w:val="31"/>
          <w:lang w:eastAsia="zh-CN"/>
        </w:rPr>
        <w:t>14)</w:t>
      </w:r>
      <w:r>
        <w:rPr>
          <w:rFonts w:ascii="宋体" w:eastAsia="宋体" w:hAnsi="宋体" w:cs="宋体"/>
          <w:sz w:val="31"/>
          <w:szCs w:val="31"/>
          <w:lang w:eastAsia="zh-CN"/>
        </w:rPr>
        <w:t>培训合格率，</w:t>
      </w:r>
      <w:r>
        <w:rPr>
          <w:rFonts w:ascii="宋体" w:eastAsia="宋体" w:hAnsi="宋体" w:cs="宋体"/>
          <w:spacing w:val="-7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95%</w:t>
      </w:r>
      <w:r>
        <w:rPr>
          <w:rFonts w:ascii="宋体" w:eastAsia="宋体" w:hAnsi="宋体" w:cs="宋体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实际完成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100%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分值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。</w:t>
      </w:r>
    </w:p>
    <w:p w:rsidR="00B954A2" w:rsidRDefault="003F7B1D">
      <w:pPr>
        <w:spacing w:before="303" w:line="225" w:lineRule="auto"/>
        <w:ind w:left="67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3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、时效指标</w:t>
      </w:r>
    </w:p>
    <w:p w:rsidR="00B954A2" w:rsidRDefault="003F7B1D">
      <w:pPr>
        <w:spacing w:before="298" w:line="291" w:lineRule="auto"/>
        <w:ind w:left="32" w:right="95" w:firstLine="65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15)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召开会议时间，</w:t>
      </w:r>
      <w:r>
        <w:rPr>
          <w:rFonts w:ascii="宋体" w:eastAsia="宋体" w:hAnsi="宋体" w:cs="宋体"/>
          <w:spacing w:val="-6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2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天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，实际完成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天，分值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32" w:right="95" w:firstLine="65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16)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组织培训时间，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天，实际完成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天，分值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30" w:firstLine="66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17)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购买液氮时间，</w:t>
      </w:r>
      <w:r>
        <w:rPr>
          <w:rFonts w:ascii="宋体" w:eastAsia="宋体" w:hAnsi="宋体" w:cs="宋体"/>
          <w:spacing w:val="-6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月，实际完成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月，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34" w:right="160" w:firstLine="65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18)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购买饲草料、兽药、营养物品，</w:t>
      </w:r>
      <w:r>
        <w:rPr>
          <w:rFonts w:ascii="宋体" w:eastAsia="宋体" w:hAnsi="宋体" w:cs="宋体"/>
          <w:spacing w:val="-6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月，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实际完成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月，分值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0" w:line="291" w:lineRule="auto"/>
        <w:ind w:left="28" w:right="99" w:firstLine="66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19)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购置专用设备时间，</w:t>
      </w:r>
      <w:r>
        <w:rPr>
          <w:rFonts w:ascii="宋体" w:eastAsia="宋体" w:hAnsi="宋体" w:cs="宋体"/>
          <w:spacing w:val="-6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月，</w:t>
      </w:r>
      <w:proofErr w:type="gramStart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实际完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成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月，分值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34" w:right="95" w:firstLine="63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20)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购置冻精细管及配种耗材时间，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月，实际完成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月，分值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。</w:t>
      </w:r>
    </w:p>
    <w:p w:rsidR="00B954A2" w:rsidRDefault="00B954A2">
      <w:pPr>
        <w:spacing w:line="291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03" w:bottom="0" w:left="1786" w:header="0" w:footer="0" w:gutter="0"/>
          <w:cols w:space="720"/>
        </w:sectPr>
      </w:pPr>
    </w:p>
    <w:p w:rsidR="00B954A2" w:rsidRDefault="003F7B1D">
      <w:pPr>
        <w:spacing w:before="215" w:line="291" w:lineRule="auto"/>
        <w:ind w:left="28" w:right="17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lastRenderedPageBreak/>
        <w:t>21)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肉牛服务平台维护时间，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2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月，实际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完成</w:t>
      </w:r>
      <w:r>
        <w:rPr>
          <w:rFonts w:ascii="宋体" w:eastAsia="宋体" w:hAnsi="宋体" w:cs="宋体"/>
          <w:spacing w:val="-3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月，分值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28" w:right="17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22)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业务用房维修时间，</w:t>
      </w:r>
      <w:r>
        <w:rPr>
          <w:rFonts w:ascii="宋体" w:eastAsia="宋体" w:hAnsi="宋体" w:cs="宋体"/>
          <w:spacing w:val="-6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月，</w:t>
      </w:r>
      <w:proofErr w:type="gramStart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实际完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成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月，分值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。</w:t>
      </w:r>
    </w:p>
    <w:p w:rsidR="00B954A2" w:rsidRDefault="003F7B1D">
      <w:pPr>
        <w:spacing w:before="301" w:line="291" w:lineRule="auto"/>
        <w:ind w:left="49" w:right="17" w:firstLine="62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23)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相关业务活动时间，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目标值等于</w:t>
      </w:r>
      <w:r>
        <w:rPr>
          <w:rFonts w:ascii="宋体" w:eastAsia="宋体" w:hAnsi="宋体" w:cs="宋体"/>
          <w:spacing w:val="-2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月，实际完成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12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月，分值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4"/>
          <w:sz w:val="31"/>
          <w:szCs w:val="31"/>
          <w:lang w:eastAsia="zh-CN"/>
        </w:rPr>
        <w:t>。</w:t>
      </w:r>
    </w:p>
    <w:p w:rsidR="00B954A2" w:rsidRDefault="003F7B1D">
      <w:pPr>
        <w:spacing w:before="299" w:line="224" w:lineRule="auto"/>
        <w:ind w:left="66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、成本指标</w:t>
      </w:r>
    </w:p>
    <w:p w:rsidR="00B954A2" w:rsidRDefault="003F7B1D">
      <w:pPr>
        <w:spacing w:before="303" w:line="291" w:lineRule="auto"/>
        <w:ind w:left="28" w:right="17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24)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召开会议成本，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目标值小于等于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2.5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实际完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成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万元，分值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。</w:t>
      </w:r>
    </w:p>
    <w:p w:rsidR="00B954A2" w:rsidRDefault="003F7B1D">
      <w:pPr>
        <w:spacing w:before="300" w:line="224" w:lineRule="auto"/>
        <w:ind w:right="14"/>
        <w:jc w:val="right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25)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组织培训成本，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目标值小于等于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万元，实际完成</w:t>
      </w:r>
    </w:p>
    <w:p w:rsidR="00B954A2" w:rsidRDefault="003F7B1D">
      <w:pPr>
        <w:spacing w:before="223" w:line="225" w:lineRule="auto"/>
        <w:ind w:left="3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2.1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万元，分值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-1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28" w:right="14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26)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购买液氮成本，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目标值小于等于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22.5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万元，实际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完成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5.07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31" w:right="17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27)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购买饲草料、兽药、营养物品成本，</w:t>
      </w:r>
      <w:r>
        <w:rPr>
          <w:rFonts w:ascii="宋体" w:eastAsia="宋体" w:hAnsi="宋体" w:cs="宋体"/>
          <w:spacing w:val="-6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目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标值小于等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于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15.78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万元，实际完成</w:t>
      </w:r>
      <w:r>
        <w:rPr>
          <w:rFonts w:ascii="宋体" w:eastAsia="宋体" w:hAnsi="宋体" w:cs="宋体"/>
          <w:spacing w:val="-3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12.56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48" w:right="17" w:firstLine="62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28)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购置专用设备成本，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目标值小于等于</w:t>
      </w:r>
      <w:r>
        <w:rPr>
          <w:rFonts w:ascii="宋体" w:eastAsia="宋体" w:hAnsi="宋体" w:cs="宋体"/>
          <w:spacing w:val="-3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150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万元，实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际完成</w:t>
      </w:r>
      <w:r>
        <w:rPr>
          <w:rFonts w:ascii="宋体" w:eastAsia="宋体" w:hAnsi="宋体" w:cs="宋体"/>
          <w:spacing w:val="-4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60.1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0" w:line="224" w:lineRule="auto"/>
        <w:ind w:right="17"/>
        <w:jc w:val="right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29)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购置冻精细管及配种耗材成本</w:t>
      </w:r>
      <w:r>
        <w:rPr>
          <w:rFonts w:ascii="宋体" w:eastAsia="宋体" w:hAnsi="宋体" w:cs="宋体"/>
          <w:spacing w:val="-9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5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目标值小于等于</w:t>
      </w:r>
    </w:p>
    <w:p w:rsidR="00B954A2" w:rsidRDefault="003F7B1D">
      <w:pPr>
        <w:spacing w:before="223" w:line="225" w:lineRule="auto"/>
        <w:ind w:left="3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751.72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万元，实际完成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506.86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万元，分值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34" w:right="76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z w:val="31"/>
          <w:szCs w:val="31"/>
          <w:lang w:eastAsia="zh-CN"/>
        </w:rPr>
        <w:t>30)</w:t>
      </w:r>
      <w:r>
        <w:rPr>
          <w:rFonts w:ascii="宋体" w:eastAsia="宋体" w:hAnsi="宋体" w:cs="宋体"/>
          <w:sz w:val="31"/>
          <w:szCs w:val="31"/>
          <w:lang w:eastAsia="zh-CN"/>
        </w:rPr>
        <w:t>肉牛服务平台维护成本，</w:t>
      </w:r>
      <w:r>
        <w:rPr>
          <w:rFonts w:ascii="宋体" w:eastAsia="宋体" w:hAnsi="宋体" w:cs="宋体"/>
          <w:spacing w:val="-7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目标值小于等于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10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实际完成</w:t>
      </w:r>
      <w:r>
        <w:rPr>
          <w:rFonts w:ascii="宋体" w:eastAsia="宋体" w:hAnsi="宋体" w:cs="宋体"/>
          <w:spacing w:val="-4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</w:p>
    <w:p w:rsidR="00B954A2" w:rsidRDefault="00B954A2">
      <w:pPr>
        <w:spacing w:line="291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215" w:line="291" w:lineRule="auto"/>
        <w:ind w:left="48" w:right="17" w:firstLine="62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lastRenderedPageBreak/>
        <w:t>31)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业务用房维修成本，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目标值小于等于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30</w:t>
      </w:r>
      <w:r>
        <w:rPr>
          <w:rFonts w:ascii="宋体" w:eastAsia="宋体" w:hAnsi="宋体" w:cs="宋体"/>
          <w:spacing w:val="-4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万元，实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际完成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万元，分值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34" w:right="90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32)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相关业务活动成本，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目标值小于等于</w:t>
      </w:r>
      <w:r>
        <w:rPr>
          <w:rFonts w:ascii="宋体" w:eastAsia="宋体" w:hAnsi="宋体" w:cs="宋体"/>
          <w:spacing w:val="-3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112.5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万元，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实际完成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54.9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万元，分值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</w:p>
    <w:p w:rsidR="00B954A2" w:rsidRDefault="003F7B1D">
      <w:pPr>
        <w:spacing w:before="301" w:line="225" w:lineRule="auto"/>
        <w:ind w:left="72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(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二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 xml:space="preserve">)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效益指标完成情况</w:t>
      </w:r>
    </w:p>
    <w:p w:rsidR="00B954A2" w:rsidRDefault="003F7B1D">
      <w:pPr>
        <w:spacing w:before="300" w:line="225" w:lineRule="auto"/>
        <w:ind w:left="67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、经济效益</w:t>
      </w:r>
    </w:p>
    <w:p w:rsidR="00B954A2" w:rsidRDefault="003F7B1D">
      <w:pPr>
        <w:spacing w:before="300" w:line="291" w:lineRule="auto"/>
        <w:ind w:left="28" w:right="14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33)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牛出栏价格提高，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6.7%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，实际完成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0%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，分值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0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</w:p>
    <w:p w:rsidR="00B954A2" w:rsidRDefault="003F7B1D">
      <w:pPr>
        <w:spacing w:before="299" w:line="291" w:lineRule="auto"/>
        <w:ind w:left="30" w:right="75" w:firstLine="64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z w:val="31"/>
          <w:szCs w:val="31"/>
          <w:lang w:eastAsia="zh-CN"/>
        </w:rPr>
        <w:t>34)</w:t>
      </w:r>
      <w:proofErr w:type="gramStart"/>
      <w:r>
        <w:rPr>
          <w:rFonts w:ascii="宋体" w:eastAsia="宋体" w:hAnsi="宋体" w:cs="宋体"/>
          <w:sz w:val="31"/>
          <w:szCs w:val="31"/>
          <w:lang w:eastAsia="zh-CN"/>
        </w:rPr>
        <w:t>繁成率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>提高，</w:t>
      </w:r>
      <w:r>
        <w:rPr>
          <w:rFonts w:ascii="宋体" w:eastAsia="宋体" w:hAnsi="宋体" w:cs="宋体"/>
          <w:spacing w:val="-7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3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1%</w:t>
      </w:r>
      <w:r>
        <w:rPr>
          <w:rFonts w:ascii="宋体" w:eastAsia="宋体" w:hAnsi="宋体" w:cs="宋体"/>
          <w:sz w:val="31"/>
          <w:szCs w:val="31"/>
          <w:lang w:eastAsia="zh-CN"/>
        </w:rPr>
        <w:t>，实际完成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z w:val="31"/>
          <w:szCs w:val="31"/>
          <w:lang w:eastAsia="zh-CN"/>
        </w:rPr>
        <w:t>0.6%</w:t>
      </w:r>
      <w:r>
        <w:rPr>
          <w:rFonts w:ascii="宋体" w:eastAsia="宋体" w:hAnsi="宋体" w:cs="宋体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分值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2.4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</w:p>
    <w:p w:rsidR="00B954A2" w:rsidRDefault="003F7B1D">
      <w:pPr>
        <w:spacing w:before="302" w:line="224" w:lineRule="auto"/>
        <w:ind w:left="66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6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、社会效益</w:t>
      </w:r>
    </w:p>
    <w:p w:rsidR="00B954A2" w:rsidRDefault="003F7B1D">
      <w:pPr>
        <w:spacing w:before="302" w:line="313" w:lineRule="auto"/>
        <w:ind w:left="26" w:right="14" w:firstLine="64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35)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服务能力，</w:t>
      </w:r>
      <w:r>
        <w:rPr>
          <w:rFonts w:ascii="宋体" w:eastAsia="宋体" w:hAnsi="宋体" w:cs="宋体"/>
          <w:spacing w:val="-6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目标值降低农牧民养殖风险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，推动肉牛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产业转型升级，实际完成降低农牧民养殖风险，推动肉牛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产业转型升级，分值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。</w:t>
      </w:r>
    </w:p>
    <w:p w:rsidR="00B954A2" w:rsidRDefault="003F7B1D">
      <w:pPr>
        <w:spacing w:before="301" w:line="291" w:lineRule="auto"/>
        <w:ind w:left="28" w:right="14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36)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技术培训，</w:t>
      </w:r>
      <w:r>
        <w:rPr>
          <w:rFonts w:ascii="宋体" w:eastAsia="宋体" w:hAnsi="宋体" w:cs="宋体"/>
          <w:spacing w:val="-6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目标值提升受训人员就业竞争力，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实际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完成提升受训人员就业竞争力，分值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。</w:t>
      </w:r>
    </w:p>
    <w:p w:rsidR="00B954A2" w:rsidRDefault="003F7B1D">
      <w:pPr>
        <w:spacing w:before="299" w:line="313" w:lineRule="auto"/>
        <w:ind w:left="26" w:right="17" w:firstLine="64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37)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科技推广，</w:t>
      </w:r>
      <w:r>
        <w:rPr>
          <w:rFonts w:ascii="宋体" w:eastAsia="宋体" w:hAnsi="宋体" w:cs="宋体"/>
          <w:spacing w:val="-6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目标值显著提高农牧民科学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养殖水平，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推动养殖方式科学化转变。实际完成显著提高农牧民科学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养殖水平，推动养殖方式科学化转变。分值</w:t>
      </w:r>
      <w:r>
        <w:rPr>
          <w:rFonts w:ascii="宋体" w:eastAsia="宋体" w:hAnsi="宋体" w:cs="宋体"/>
          <w:spacing w:val="-4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。</w:t>
      </w:r>
    </w:p>
    <w:p w:rsidR="00B954A2" w:rsidRDefault="003F7B1D">
      <w:pPr>
        <w:spacing w:before="304" w:line="225" w:lineRule="auto"/>
        <w:ind w:left="67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7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、生态效益</w:t>
      </w:r>
    </w:p>
    <w:p w:rsidR="00B954A2" w:rsidRDefault="00B954A2">
      <w:pPr>
        <w:spacing w:line="225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213" w:line="331" w:lineRule="auto"/>
        <w:ind w:left="26" w:right="14" w:firstLine="64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lastRenderedPageBreak/>
        <w:t>38)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草场利用率，</w:t>
      </w:r>
      <w:r>
        <w:rPr>
          <w:rFonts w:ascii="宋体" w:eastAsia="宋体" w:hAnsi="宋体" w:cs="宋体"/>
          <w:spacing w:val="-6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1"/>
          <w:sz w:val="31"/>
          <w:szCs w:val="31"/>
          <w:lang w:eastAsia="zh-CN"/>
        </w:rPr>
        <w:t>目标值同等条件饲养头数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减少，收入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增加。提高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了草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场利用率，恢复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了草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场植被，改善和保护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了生态环境。实际完成同等条件饲养头数减少，收入增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加。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提高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了草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场利用率，恢复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了草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场植被，改善和保护了生态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环境。分值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4</w:t>
      </w:r>
      <w:r>
        <w:rPr>
          <w:rFonts w:ascii="宋体" w:eastAsia="宋体" w:hAnsi="宋体" w:cs="宋体"/>
          <w:spacing w:val="4"/>
          <w:sz w:val="31"/>
          <w:szCs w:val="31"/>
          <w:lang w:eastAsia="zh-CN"/>
        </w:rPr>
        <w:t>。</w:t>
      </w:r>
    </w:p>
    <w:p w:rsidR="00B954A2" w:rsidRDefault="003F7B1D">
      <w:pPr>
        <w:spacing w:before="298" w:line="225" w:lineRule="auto"/>
        <w:ind w:left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8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、可持续影响</w:t>
      </w:r>
    </w:p>
    <w:p w:rsidR="00B954A2" w:rsidRDefault="003F7B1D">
      <w:pPr>
        <w:spacing w:before="301" w:line="291" w:lineRule="auto"/>
        <w:ind w:left="27" w:right="17" w:firstLine="64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39)</w:t>
      </w:r>
      <w:proofErr w:type="gramStart"/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黄牛良改比重</w:t>
      </w:r>
      <w:proofErr w:type="gramEnd"/>
      <w:r>
        <w:rPr>
          <w:rFonts w:ascii="宋体" w:eastAsia="宋体" w:hAnsi="宋体" w:cs="宋体"/>
          <w:spacing w:val="-8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95%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，实际完成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97.2%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，分值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>。</w:t>
      </w:r>
    </w:p>
    <w:p w:rsidR="00B954A2" w:rsidRDefault="003F7B1D">
      <w:pPr>
        <w:spacing w:before="299" w:line="225" w:lineRule="auto"/>
        <w:ind w:left="72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(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三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 xml:space="preserve">) </w:t>
      </w:r>
      <w:r>
        <w:rPr>
          <w:rFonts w:ascii="宋体" w:eastAsia="宋体" w:hAnsi="宋体" w:cs="宋体"/>
          <w:spacing w:val="3"/>
          <w:sz w:val="31"/>
          <w:szCs w:val="31"/>
          <w:lang w:eastAsia="zh-CN"/>
        </w:rPr>
        <w:t>满意度指标完成情况</w:t>
      </w:r>
    </w:p>
    <w:p w:rsidR="00B954A2" w:rsidRDefault="003F7B1D">
      <w:pPr>
        <w:spacing w:before="302" w:line="225" w:lineRule="auto"/>
        <w:ind w:left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9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、服务对象满意度</w:t>
      </w:r>
    </w:p>
    <w:p w:rsidR="00B954A2" w:rsidRDefault="003F7B1D">
      <w:pPr>
        <w:spacing w:before="299" w:line="291" w:lineRule="auto"/>
        <w:ind w:left="49" w:right="17" w:firstLine="61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40)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受训学员满意度，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98%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，实际完成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100%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，分值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302" w:line="291" w:lineRule="auto"/>
        <w:ind w:left="49" w:right="17" w:firstLine="61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41)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农牧民满意度</w:t>
      </w:r>
      <w:r>
        <w:rPr>
          <w:rFonts w:ascii="宋体" w:eastAsia="宋体" w:hAnsi="宋体" w:cs="宋体"/>
          <w:spacing w:val="-7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目标值大于等于</w:t>
      </w:r>
      <w:r>
        <w:rPr>
          <w:rFonts w:ascii="宋体" w:eastAsia="宋体" w:hAnsi="宋体" w:cs="宋体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98%</w:t>
      </w:r>
      <w:r>
        <w:rPr>
          <w:rFonts w:ascii="宋体" w:eastAsia="宋体" w:hAnsi="宋体" w:cs="宋体"/>
          <w:spacing w:val="-8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，实际完成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100%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，分值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，得分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>。</w:t>
      </w:r>
    </w:p>
    <w:p w:rsidR="00B954A2" w:rsidRDefault="003F7B1D">
      <w:pPr>
        <w:spacing w:before="299" w:line="225" w:lineRule="auto"/>
        <w:ind w:left="68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（四）</w:t>
      </w:r>
      <w:r>
        <w:rPr>
          <w:rFonts w:ascii="宋体" w:eastAsia="宋体" w:hAnsi="宋体" w:cs="宋体"/>
          <w:spacing w:val="-7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自评得分情况</w:t>
      </w:r>
    </w:p>
    <w:p w:rsidR="00B954A2" w:rsidRDefault="003F7B1D">
      <w:pPr>
        <w:spacing w:before="302" w:line="224" w:lineRule="auto"/>
        <w:ind w:left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本项目绩效自评得分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78.59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分，等级为</w:t>
      </w:r>
      <w:r>
        <w:rPr>
          <w:rFonts w:ascii="宋体" w:eastAsia="宋体" w:hAnsi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C</w:t>
      </w: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。</w:t>
      </w:r>
    </w:p>
    <w:p w:rsidR="00B954A2" w:rsidRDefault="003F7B1D">
      <w:pPr>
        <w:spacing w:before="248" w:line="232" w:lineRule="auto"/>
        <w:ind w:left="41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-1"/>
          <w:sz w:val="31"/>
          <w:szCs w:val="31"/>
          <w:lang w:eastAsia="zh-CN"/>
        </w:rPr>
        <w:t>四、</w:t>
      </w:r>
      <w:r>
        <w:rPr>
          <w:rFonts w:ascii="楷体" w:eastAsia="楷体" w:hAnsi="楷体" w:cs="楷体"/>
          <w:spacing w:val="66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-1"/>
          <w:sz w:val="31"/>
          <w:szCs w:val="31"/>
          <w:lang w:eastAsia="zh-CN"/>
        </w:rPr>
        <w:t>存在问题</w:t>
      </w:r>
    </w:p>
    <w:p w:rsidR="00B954A2" w:rsidRDefault="00B954A2">
      <w:pPr>
        <w:pStyle w:val="a3"/>
        <w:spacing w:line="412" w:lineRule="auto"/>
        <w:rPr>
          <w:lang w:eastAsia="zh-CN"/>
        </w:rPr>
      </w:pPr>
    </w:p>
    <w:p w:rsidR="00B954A2" w:rsidRDefault="003F7B1D">
      <w:pPr>
        <w:spacing w:before="102" w:line="364" w:lineRule="auto"/>
        <w:ind w:left="27" w:right="14" w:firstLine="652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（一）项目立项、实施存在问题。一是种源基地肉牛</w:t>
      </w:r>
      <w:r>
        <w:rPr>
          <w:rFonts w:ascii="宋体" w:eastAsia="宋体" w:hAnsi="宋体" w:cs="宋体"/>
          <w:spacing w:val="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性能测定工作不完善、不系统。种牛场、核心群是提供优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质种源的重要场所。种牛场、核心群应具有系统的、连续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的肉牛性能测定工作，为选种留种、遗传评估等工作提供</w:t>
      </w:r>
    </w:p>
    <w:p w:rsidR="00B954A2" w:rsidRDefault="00B954A2">
      <w:pPr>
        <w:spacing w:line="364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73" w:line="370" w:lineRule="auto"/>
        <w:ind w:left="23" w:right="14" w:firstLine="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lastRenderedPageBreak/>
        <w:t>科学测定数据，为生产优质种源作为科学依据。现阶段，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种源基地肉牛性能测定工作存在系统性差、不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连续、不完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善等问题，需要加强建立健全种源基地育种计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划，做好各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项性能测定工作，确保测定数据完整性、连续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性，逐步提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高整体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生产水平和供种能力。二是冷配器材和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冷冻精液细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管使用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和管理有待加强。冷配工作受到盟委、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行署高度重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视。冷配区域和布局进行调整，冷配覆盖面进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一步扩大，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冷配牧户数量和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参配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母牛头数有效增加，使用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冷冻精液细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管数量随之加大。个别地区存在没有严格进行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筛选，未对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冷配员进行严格考核就发放冷配器材和冷冻精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液等，导致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冷配器材和冷冻精液细管使用存在浪费现象。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各地应严格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进行冷配器材和细管管理责任，严格考核，严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格筛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选，杜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绝浪费，有效提升细管使用率，提高改良效果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。三是饲养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管理水平参差不齐。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肉牛繁育工作中饲养管理至关重要环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节。现阶段，我盟饲养管理水平存在参差不齐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，农牧户饲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养管理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意识仍存在差距。全盟范围来讲，南部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农区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牧户进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行全舍饲</w:t>
      </w:r>
      <w:proofErr w:type="gramEnd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饲养，农牧户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饲养管理意识普遍较强，母牛可以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适时发情，适时配种，产犊时间较为集中。但是北部牧区，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尤其是本交改良区，普遍采用放牧加补饲饲养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方式，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能繁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母牛冬春补饲开始时间晚，补饲量少，导致母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牛不能适时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发情和配种，空怀或产犊时间延迟现象仍然存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在。通过加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强宣传、示范典型、观摩学习等方式，改变传统思想观念，</w:t>
      </w:r>
    </w:p>
    <w:p w:rsidR="00B954A2" w:rsidRDefault="00B954A2">
      <w:pPr>
        <w:spacing w:line="370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4" w:line="357" w:lineRule="auto"/>
        <w:ind w:left="26" w:right="14" w:firstLine="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lastRenderedPageBreak/>
        <w:t>增强农牧户科学饲养管理意识，提高肉牛繁殖率，进一步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加强改良成果。</w:t>
      </w:r>
    </w:p>
    <w:p w:rsidR="00B954A2" w:rsidRDefault="003F7B1D">
      <w:pPr>
        <w:spacing w:before="326" w:line="370" w:lineRule="auto"/>
        <w:ind w:left="8" w:right="14" w:firstLine="671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（二）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资金管理使用存在问题。项目资金管理的主要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目的是明确资金的支出、流向，加强其使用效率，创造出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最大的资金价值。管理的重点在于一方面，将项目资金严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格按绩效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管理，约束资金使用，严格支出量。另一方面，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明确资金的流向，维护资金使用安全有效，减少资金损耗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浪费，使资金落实到位，推进项目顺利实施。黄牛改良经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费项目管理中，严格按照年初制定的预算执行管理，未存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在超额追加项，资金用途改变、挤占、挪用等问题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存在问</w:t>
      </w:r>
      <w:proofErr w:type="gramEnd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题，项目资金结余量较少。相关领导、财务人员和具体办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事人员资金预算和使用情况掌握清晰。但是，从总体预算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和支出情况来看，仍存在以下几点问题存在，需要进一步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加强整改提高。一是资金管理绩效意识不足，存在传统的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重分配轻管理</w:t>
      </w:r>
      <w:r>
        <w:rPr>
          <w:rFonts w:ascii="宋体" w:eastAsia="宋体" w:hAnsi="宋体" w:cs="宋体"/>
          <w:spacing w:val="-9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理念，对资金管理方法欠缺，认为只要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财政资金的使用合法合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规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就行，对其使用成效不够重视，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对资金绩效管理投入较少。二是资金绩效评价体系不够完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善，没有统一的规范，无法实现科学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客观管理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资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金。三是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对专项资金使用的监督检查不够等问题。</w:t>
      </w:r>
    </w:p>
    <w:p w:rsidR="00B954A2" w:rsidRDefault="003F7B1D">
      <w:pPr>
        <w:spacing w:before="326" w:line="229" w:lineRule="auto"/>
        <w:ind w:left="2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6"/>
          <w:sz w:val="31"/>
          <w:szCs w:val="31"/>
          <w:lang w:eastAsia="zh-CN"/>
        </w:rPr>
        <w:t>五、其他需要说明的问题</w:t>
      </w:r>
    </w:p>
    <w:p w:rsidR="00B954A2" w:rsidRDefault="00B954A2">
      <w:pPr>
        <w:pStyle w:val="a3"/>
        <w:spacing w:line="417" w:lineRule="auto"/>
        <w:rPr>
          <w:lang w:eastAsia="zh-CN"/>
        </w:rPr>
      </w:pPr>
    </w:p>
    <w:p w:rsidR="00B954A2" w:rsidRDefault="003F7B1D">
      <w:pPr>
        <w:spacing w:before="100" w:line="225" w:lineRule="auto"/>
        <w:ind w:left="68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（一）后续工作计划。</w:t>
      </w:r>
    </w:p>
    <w:p w:rsidR="00B954A2" w:rsidRDefault="00B954A2">
      <w:pPr>
        <w:spacing w:line="225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72" w:line="370" w:lineRule="auto"/>
        <w:ind w:left="23" w:right="14" w:firstLine="64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lastRenderedPageBreak/>
        <w:t>一是持续推进良种繁育工作。进一步加强冷冻精液配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种工作，按照冷配区域布局，合理调整冷配站点辐射范围，</w:t>
      </w:r>
      <w:r>
        <w:rPr>
          <w:rFonts w:ascii="宋体" w:eastAsia="宋体" w:hAnsi="宋体" w:cs="宋体"/>
          <w:spacing w:val="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确保</w:t>
      </w:r>
      <w:proofErr w:type="gramStart"/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参配母牛全</w:t>
      </w:r>
      <w:proofErr w:type="gramEnd"/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覆盖；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2023</w:t>
      </w:r>
      <w:r>
        <w:rPr>
          <w:rFonts w:ascii="宋体" w:eastAsia="宋体" w:hAnsi="宋体" w:cs="宋体"/>
          <w:spacing w:val="-5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年计划新建冷配站点</w:t>
      </w:r>
      <w:r>
        <w:rPr>
          <w:rFonts w:ascii="宋体" w:eastAsia="宋体" w:hAnsi="宋体" w:cs="宋体"/>
          <w:spacing w:val="-2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00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处，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总站点建设数量控制在</w:t>
      </w:r>
      <w:r>
        <w:rPr>
          <w:rFonts w:ascii="宋体" w:eastAsia="宋体" w:hAnsi="宋体" w:cs="宋体"/>
          <w:spacing w:val="-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1200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以内。持续推广进口冻精和国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产冻精，提升改良效果，全年推广良种肉牛冷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冻精液细管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55</w:t>
      </w:r>
      <w:r>
        <w:rPr>
          <w:rFonts w:ascii="宋体" w:eastAsia="宋体" w:hAnsi="宋体" w:cs="宋体"/>
          <w:spacing w:val="-2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万支。二是继续抓好本交改良配种工作。</w:t>
      </w:r>
      <w:proofErr w:type="gramStart"/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做好能繁母牛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和种公牛普查鉴定工作，准确掌握良种牛存栏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量，彻底摸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清本交改良种公牛数量，制定淘汰更新计划，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按照鉴定头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数、公母比例，确定引进调剂头数；加大盟内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调剂力度，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提高自主培育能力。三是种源基地建设工作。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进一步强化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肉牛核心群整群鉴定工作，对新申报符合条件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牛群，进行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严格验收把关。全盟核心群建设控制在</w:t>
      </w:r>
      <w:r>
        <w:rPr>
          <w:rFonts w:ascii="宋体" w:eastAsia="宋体" w:hAnsi="宋体" w:cs="宋体"/>
          <w:spacing w:val="-3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340</w:t>
      </w:r>
      <w:r>
        <w:rPr>
          <w:rFonts w:ascii="宋体" w:eastAsia="宋体" w:hAnsi="宋体" w:cs="宋体"/>
          <w:spacing w:val="-5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群。进一步强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化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种牛场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标准化建设、规范化生产，建立健全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饲养管理、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育种计划、疫病防治等制度，逐步提升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种牛场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整体生产水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平；并将具备条件的种牛场，组织申报国家和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自治区肉牛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核心育种场。年内申报</w:t>
      </w:r>
      <w:proofErr w:type="gramStart"/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种牛场</w:t>
      </w:r>
      <w:proofErr w:type="gramEnd"/>
      <w:r>
        <w:rPr>
          <w:rFonts w:ascii="宋体" w:eastAsia="宋体" w:hAnsi="宋体" w:cs="宋体"/>
          <w:spacing w:val="-2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11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处（华西牛</w:t>
      </w:r>
      <w:r>
        <w:rPr>
          <w:rFonts w:ascii="宋体" w:eastAsia="宋体" w:hAnsi="宋体" w:cs="宋体"/>
          <w:spacing w:val="-5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9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>处，其它品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种</w:t>
      </w:r>
      <w:r>
        <w:rPr>
          <w:rFonts w:ascii="宋体" w:eastAsia="宋体" w:hAnsi="宋体" w:cs="宋体"/>
          <w:spacing w:val="-3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处）</w:t>
      </w:r>
      <w:r>
        <w:rPr>
          <w:rFonts w:ascii="宋体" w:eastAsia="宋体" w:hAnsi="宋体" w:cs="宋体"/>
          <w:spacing w:val="-7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。</w:t>
      </w:r>
      <w:r>
        <w:rPr>
          <w:rFonts w:ascii="宋体" w:eastAsia="宋体" w:hAnsi="宋体" w:cs="宋体"/>
          <w:spacing w:val="-9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四是进一步完善肉牛数字化管理平台建设。在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5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年测定数据录入的基础上，继续完善</w:t>
      </w:r>
      <w:r>
        <w:rPr>
          <w:rFonts w:ascii="宋体" w:eastAsia="宋体" w:hAnsi="宋体" w:cs="宋体"/>
          <w:spacing w:val="-2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3"/>
          <w:sz w:val="31"/>
          <w:szCs w:val="31"/>
          <w:lang w:eastAsia="zh-CN"/>
        </w:rPr>
        <w:t>1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14</w:t>
      </w:r>
      <w:r>
        <w:rPr>
          <w:rFonts w:ascii="宋体" w:eastAsia="宋体" w:hAnsi="宋体" w:cs="宋体"/>
          <w:spacing w:val="-4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处数字化保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定架肉牛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核心群、华西牛育种群、</w:t>
      </w: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种牛场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的性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能测定。年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内，完成肉牛性能测定</w:t>
      </w:r>
      <w:r>
        <w:rPr>
          <w:rFonts w:ascii="宋体" w:eastAsia="宋体" w:hAnsi="宋体" w:cs="宋体"/>
          <w:spacing w:val="-3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0.7</w:t>
      </w:r>
      <w:r>
        <w:rPr>
          <w:rFonts w:ascii="宋体" w:eastAsia="宋体" w:hAnsi="宋体" w:cs="宋体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万头。五是华西</w:t>
      </w:r>
      <w:proofErr w:type="gramStart"/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牛持续</w:t>
      </w:r>
      <w:proofErr w:type="gramEnd"/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推广工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作。</w:t>
      </w:r>
      <w:r>
        <w:rPr>
          <w:rFonts w:ascii="宋体" w:eastAsia="宋体" w:hAnsi="宋体" w:cs="宋体"/>
          <w:spacing w:val="-8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以现有西门塔尔</w:t>
      </w:r>
      <w:proofErr w:type="gramStart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牛核心群基础</w:t>
      </w:r>
      <w:proofErr w:type="gramEnd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上，通过科学测定、遗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传评估，认定华西牛育种群。构建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核心育种场（种牛场）</w:t>
      </w:r>
    </w:p>
    <w:p w:rsidR="00B954A2" w:rsidRDefault="00B954A2">
      <w:pPr>
        <w:spacing w:line="370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2" w:line="369" w:lineRule="auto"/>
        <w:ind w:left="8" w:right="14" w:firstLine="1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lastRenderedPageBreak/>
        <w:t>+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核心群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+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育种群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+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养殖户</w:t>
      </w:r>
      <w:r>
        <w:rPr>
          <w:rFonts w:ascii="宋体" w:eastAsia="宋体" w:hAnsi="宋体" w:cs="宋体"/>
          <w:spacing w:val="-93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”</w:t>
      </w:r>
      <w:proofErr w:type="gramEnd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四级华西牛良种繁育体系，加快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华西牛供种能力。与中国科学院/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北京畜牧兽医研究所合作，开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展华西牛胚胎移植工作，有效提高优秀个体扩群繁育。年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内，华西牛育种群规模达</w:t>
      </w:r>
      <w:r>
        <w:rPr>
          <w:rFonts w:ascii="宋体" w:eastAsia="宋体" w:hAnsi="宋体" w:cs="宋体"/>
          <w:spacing w:val="-2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0.3</w:t>
      </w:r>
      <w:r>
        <w:rPr>
          <w:rFonts w:ascii="宋体" w:eastAsia="宋体" w:hAnsi="宋体" w:cs="宋体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万头，核心群规模达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0.4</w:t>
      </w:r>
      <w:r>
        <w:rPr>
          <w:rFonts w:ascii="宋体" w:eastAsia="宋体" w:hAnsi="宋体" w:cs="宋体"/>
          <w:spacing w:val="-4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万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头。开展华西牛胚胎移植</w:t>
      </w:r>
      <w:r>
        <w:rPr>
          <w:rFonts w:ascii="宋体" w:eastAsia="宋体" w:hAnsi="宋体" w:cs="宋体"/>
          <w:spacing w:val="-4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500</w:t>
      </w:r>
      <w:r>
        <w:rPr>
          <w:rFonts w:ascii="宋体" w:eastAsia="宋体" w:hAnsi="宋体" w:cs="宋体"/>
          <w:spacing w:val="-4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枚。六是蒙古牛保种工作。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在现有蒙古牛保种场、核心群的基础上，增加核心群数量，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以原地保种、活体保护为主，生物保种为辅，注重遗传多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样性，科学制定保种方案、技术路线，设法增加新血统种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公牛数量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，</w:t>
      </w:r>
      <w:r>
        <w:rPr>
          <w:rFonts w:ascii="宋体" w:eastAsia="宋体" w:hAnsi="宋体" w:cs="宋体"/>
          <w:spacing w:val="-84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降低近交增量</w:t>
      </w:r>
      <w:r>
        <w:rPr>
          <w:rFonts w:ascii="宋体" w:eastAsia="宋体" w:hAnsi="宋体" w:cs="宋体"/>
          <w:spacing w:val="-8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，保证种质特性不能降低；</w:t>
      </w:r>
      <w:r>
        <w:rPr>
          <w:rFonts w:ascii="宋体" w:eastAsia="宋体" w:hAnsi="宋体" w:cs="宋体"/>
          <w:spacing w:val="-7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4"/>
          <w:sz w:val="31"/>
          <w:szCs w:val="31"/>
          <w:lang w:eastAsia="zh-CN"/>
        </w:rPr>
        <w:t>并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-7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以利用促保种</w:t>
      </w:r>
      <w:r>
        <w:rPr>
          <w:rFonts w:ascii="宋体" w:eastAsia="宋体" w:hAnsi="宋体" w:cs="宋体"/>
          <w:spacing w:val="-9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>措施，探索利用蒙古牛优良基因，发展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和推进遗传资源利用工作。年内新建蒙古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牛核心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群</w:t>
      </w:r>
      <w:r>
        <w:rPr>
          <w:rFonts w:ascii="宋体" w:eastAsia="宋体" w:hAnsi="宋体" w:cs="宋体"/>
          <w:spacing w:val="-5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-5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处。</w:t>
      </w:r>
    </w:p>
    <w:p w:rsidR="00B954A2" w:rsidRDefault="003F7B1D">
      <w:pPr>
        <w:spacing w:before="329" w:line="225" w:lineRule="auto"/>
        <w:ind w:left="68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5"/>
          <w:sz w:val="31"/>
          <w:szCs w:val="31"/>
          <w:lang w:eastAsia="zh-CN"/>
        </w:rPr>
        <w:t>（二）措施及办法。</w:t>
      </w:r>
    </w:p>
    <w:p w:rsidR="00B954A2" w:rsidRDefault="00B954A2">
      <w:pPr>
        <w:pStyle w:val="a3"/>
        <w:spacing w:line="416" w:lineRule="auto"/>
        <w:rPr>
          <w:lang w:eastAsia="zh-CN"/>
        </w:rPr>
      </w:pPr>
    </w:p>
    <w:p w:rsidR="00B954A2" w:rsidRDefault="003F7B1D">
      <w:pPr>
        <w:spacing w:before="101" w:line="368" w:lineRule="auto"/>
        <w:ind w:left="27" w:right="14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一是加强组织领导，确保工作落实。按照《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2022</w:t>
      </w:r>
      <w:r>
        <w:rPr>
          <w:rFonts w:ascii="宋体" w:eastAsia="宋体" w:hAnsi="宋体" w:cs="宋体"/>
          <w:spacing w:val="-3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>年锡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林郭勒盟肉牛良种繁育专项推进工作方案》要求，各地相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继调整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和组建肉牛良种繁育专项推进工作组织机构，组织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召开了肉牛良种繁育工作会议，全面安排部署全年工作任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务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，做到明确目标、责任落实。肉牛良种繁育专项推进工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作领导小组根据全年阶段性工作进展情况进行督查检验，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保证各项工作任务按计划定期实施完成。</w:t>
      </w:r>
    </w:p>
    <w:p w:rsidR="00B954A2" w:rsidRDefault="003F7B1D">
      <w:pPr>
        <w:spacing w:before="329" w:line="357" w:lineRule="auto"/>
        <w:ind w:left="27" w:right="14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二是确保资金投入，推动工作进程。盟委、行署高度</w:t>
      </w:r>
      <w:r>
        <w:rPr>
          <w:rFonts w:ascii="宋体" w:eastAsia="宋体" w:hAnsi="宋体" w:cs="宋体"/>
          <w:spacing w:val="10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重视肉牛良种繁育专项推进工作，将肉牛良种繁育专项推</w:t>
      </w:r>
    </w:p>
    <w:p w:rsidR="00B954A2" w:rsidRDefault="00B954A2">
      <w:pPr>
        <w:spacing w:line="357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4" w:line="362" w:lineRule="auto"/>
        <w:ind w:left="26" w:right="14" w:hanging="3"/>
        <w:jc w:val="both"/>
        <w:rPr>
          <w:rFonts w:ascii="宋体" w:eastAsia="宋体" w:hAnsi="宋体" w:cs="宋体"/>
          <w:sz w:val="31"/>
          <w:szCs w:val="31"/>
          <w:lang w:eastAsia="zh-CN"/>
        </w:rPr>
      </w:pPr>
      <w:proofErr w:type="gramStart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lastRenderedPageBreak/>
        <w:t>进工作</w:t>
      </w:r>
      <w:proofErr w:type="gramEnd"/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专项经费按时足额分配给各旗县市区，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各地结合工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作实际相应安排配套资金，确保了肉牛良种繁育各项工作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如期顺利进行。</w:t>
      </w:r>
    </w:p>
    <w:p w:rsidR="00B954A2" w:rsidRDefault="003F7B1D">
      <w:pPr>
        <w:spacing w:before="323" w:line="369" w:lineRule="auto"/>
        <w:ind w:left="25" w:right="14" w:firstLine="64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22"/>
          <w:sz w:val="31"/>
          <w:szCs w:val="31"/>
          <w:lang w:eastAsia="zh-CN"/>
        </w:rPr>
        <w:t>三是加强宣传教育，增强意识观念。通过典型宣传、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观摩学习等各种形式宣传肉牛良种繁育工作的成效，分析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经济效益，引导广大农牧民提高对良种繁育的认识和重视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度。今年，在锡林浩特市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宝力根苏木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成功承办了《锡林郭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勒盟第</w:t>
      </w:r>
      <w:r>
        <w:rPr>
          <w:rFonts w:ascii="宋体" w:eastAsia="宋体" w:hAnsi="宋体" w:cs="宋体"/>
          <w:spacing w:val="-2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17</w:t>
      </w:r>
      <w:r>
        <w:rPr>
          <w:rFonts w:ascii="宋体" w:eastAsia="宋体" w:hAnsi="宋体" w:cs="宋体"/>
          <w:spacing w:val="-5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节赛畜会》，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赛畜会</w:t>
      </w:r>
      <w:proofErr w:type="gramEnd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注重新闻媒体宣传，</w:t>
      </w:r>
      <w:proofErr w:type="gramStart"/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>对赛畜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会开幕式、评比过程、拍卖环节和闭幕式等过程进行现场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直播，宣传效果非常显著。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同时各地也举办各</w:t>
      </w:r>
      <w:proofErr w:type="gramStart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类赛畜会</w:t>
      </w:r>
      <w:proofErr w:type="gramEnd"/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和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良种畜评比会，组织农牧民参观学习盟内外养殖大户的养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殖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生产方式，促进经验交流，加快转变生产经营方式，提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高肉牛养殖效益，进一步推动了肉牛良种繁育工作成效。</w:t>
      </w:r>
    </w:p>
    <w:p w:rsidR="00B954A2" w:rsidRDefault="003F7B1D">
      <w:pPr>
        <w:spacing w:before="304" w:line="225" w:lineRule="auto"/>
        <w:ind w:left="2463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35"/>
          <w:szCs w:val="35"/>
          <w:lang w:eastAsia="zh-CN"/>
        </w:rPr>
        <w:t>第三部分</w:t>
      </w:r>
      <w:r>
        <w:rPr>
          <w:rFonts w:ascii="宋体" w:eastAsia="宋体" w:hAnsi="宋体" w:cs="宋体"/>
          <w:spacing w:val="5"/>
          <w:sz w:val="35"/>
          <w:szCs w:val="35"/>
          <w:lang w:eastAsia="zh-CN"/>
        </w:rPr>
        <w:t xml:space="preserve">   </w:t>
      </w:r>
      <w:r>
        <w:rPr>
          <w:rFonts w:ascii="宋体" w:eastAsia="宋体" w:hAnsi="宋体" w:cs="宋体"/>
          <w:b/>
          <w:bCs/>
          <w:spacing w:val="5"/>
          <w:sz w:val="35"/>
          <w:szCs w:val="35"/>
          <w:lang w:eastAsia="zh-CN"/>
        </w:rPr>
        <w:t>名词解释</w:t>
      </w:r>
    </w:p>
    <w:p w:rsidR="00B954A2" w:rsidRDefault="00B954A2">
      <w:pPr>
        <w:pStyle w:val="a3"/>
        <w:spacing w:line="398" w:lineRule="auto"/>
        <w:rPr>
          <w:lang w:eastAsia="zh-CN"/>
        </w:rPr>
      </w:pPr>
    </w:p>
    <w:p w:rsidR="00B954A2" w:rsidRDefault="003F7B1D">
      <w:pPr>
        <w:spacing w:before="101" w:line="322" w:lineRule="auto"/>
        <w:ind w:left="28" w:right="14" w:firstLine="64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一、财政拨款收入：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从同级财政部门取得的各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类财政</w:t>
      </w:r>
      <w:proofErr w:type="gramEnd"/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拨款，包括一般公共预算财政拨款、政府性基金预算财政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拨款、国有资本经营预算财政拨款。</w:t>
      </w:r>
    </w:p>
    <w:p w:rsidR="00B954A2" w:rsidRDefault="00B954A2">
      <w:pPr>
        <w:pStyle w:val="a3"/>
        <w:spacing w:line="425" w:lineRule="auto"/>
        <w:rPr>
          <w:lang w:eastAsia="zh-CN"/>
        </w:rPr>
      </w:pPr>
    </w:p>
    <w:p w:rsidR="00B954A2" w:rsidRDefault="003F7B1D">
      <w:pPr>
        <w:spacing w:before="101" w:line="298" w:lineRule="auto"/>
        <w:ind w:left="26" w:right="17" w:firstLine="64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二、上级补助收入：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指事业单位从主管部门和上级单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位取得的非财政补助收入。</w:t>
      </w:r>
    </w:p>
    <w:p w:rsidR="00B954A2" w:rsidRDefault="00B954A2">
      <w:pPr>
        <w:spacing w:line="298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3" w:line="362" w:lineRule="auto"/>
        <w:ind w:left="27" w:right="116" w:firstLine="641"/>
        <w:jc w:val="both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lastRenderedPageBreak/>
        <w:t>三、财政专户管理教育收费：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指缴入财政专户、实行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专项管理的高中以上学费、住宿费、高校委托培养费、函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大、电大、夜大及短训班培训费等教育收费。</w:t>
      </w:r>
    </w:p>
    <w:p w:rsidR="00B954A2" w:rsidRDefault="003F7B1D">
      <w:pPr>
        <w:spacing w:before="328" w:line="298" w:lineRule="auto"/>
        <w:ind w:left="26" w:right="116" w:firstLine="67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t>四、事业收入：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指事业单位开展专业业务活动及其辅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助活动</w:t>
      </w:r>
      <w:proofErr w:type="gramEnd"/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取得的收入。</w:t>
      </w:r>
    </w:p>
    <w:p w:rsidR="00B954A2" w:rsidRDefault="00B954A2">
      <w:pPr>
        <w:pStyle w:val="a3"/>
        <w:spacing w:line="422" w:lineRule="auto"/>
        <w:rPr>
          <w:lang w:eastAsia="zh-CN"/>
        </w:rPr>
      </w:pPr>
    </w:p>
    <w:p w:rsidR="00B954A2" w:rsidRDefault="003F7B1D">
      <w:pPr>
        <w:spacing w:before="100" w:line="298" w:lineRule="auto"/>
        <w:ind w:left="31" w:right="116" w:firstLine="64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五、经营收入：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指事业单位在专业业务活动及其辅助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活动之外开展非独立核算经营活动取得的收入。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1" w:line="298" w:lineRule="auto"/>
        <w:ind w:left="26" w:right="119" w:firstLine="64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t>六、附属单位上缴收入：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指事业单位附属独立核算单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位按照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有关规定上缴的收入。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2" w:line="298" w:lineRule="auto"/>
        <w:ind w:left="26" w:firstLine="641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14"/>
          <w:sz w:val="31"/>
          <w:szCs w:val="31"/>
          <w:lang w:eastAsia="zh-CN"/>
        </w:rPr>
        <w:t>七、其他收入：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取得的除上述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财政拨款收入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上级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补助收入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事业收入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经营收入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、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附属单位上缴收入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”</w:t>
      </w:r>
    </w:p>
    <w:p w:rsidR="00B954A2" w:rsidRDefault="003F7B1D">
      <w:pPr>
        <w:spacing w:before="247" w:line="225" w:lineRule="auto"/>
        <w:ind w:left="2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等以外的各项收入。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357" w:lineRule="auto"/>
        <w:ind w:left="27" w:right="116" w:firstLine="64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t>八、使用非财政拨款结余：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指事业单位按照预算管理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要求使用非财政拨款结余弥补当年收支差额的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数额。</w:t>
      </w:r>
    </w:p>
    <w:p w:rsidR="00B954A2" w:rsidRDefault="003F7B1D">
      <w:pPr>
        <w:spacing w:before="329" w:line="357" w:lineRule="auto"/>
        <w:ind w:left="27" w:right="119" w:firstLine="64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t>九、年初结转和结余：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指单位上年结转本年使用的基</w:t>
      </w:r>
      <w:r>
        <w:rPr>
          <w:rFonts w:ascii="宋体" w:eastAsia="宋体" w:hAnsi="宋体" w:cs="宋体"/>
          <w:spacing w:val="16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本支出结转、项目支出结转和结余、经营结余。</w:t>
      </w:r>
    </w:p>
    <w:p w:rsidR="00B954A2" w:rsidRDefault="003F7B1D">
      <w:pPr>
        <w:spacing w:before="331" w:line="357" w:lineRule="auto"/>
        <w:ind w:left="30" w:right="116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十、结余分配：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指事业单位按规定缴纳的所得税以及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从非财政拨款结余中提取各类结余的情况。</w:t>
      </w:r>
    </w:p>
    <w:p w:rsidR="00B954A2" w:rsidRDefault="00B954A2">
      <w:pPr>
        <w:spacing w:line="357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684" w:bottom="0" w:left="1786" w:header="0" w:footer="0" w:gutter="0"/>
          <w:cols w:space="720"/>
        </w:sectPr>
      </w:pPr>
    </w:p>
    <w:p w:rsidR="00B954A2" w:rsidRDefault="003F7B1D">
      <w:pPr>
        <w:spacing w:before="162" w:line="358" w:lineRule="auto"/>
        <w:ind w:left="27" w:right="14" w:firstLine="64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lastRenderedPageBreak/>
        <w:t>十一、年末结转和结余资金：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指单位结转下年的基本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支出结转、项目支出结转和结余、经营结余。</w:t>
      </w:r>
    </w:p>
    <w:p w:rsidR="00B954A2" w:rsidRDefault="003F7B1D">
      <w:pPr>
        <w:spacing w:before="327" w:line="298" w:lineRule="auto"/>
        <w:ind w:left="30" w:right="14" w:firstLine="640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十二、基本支出：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指为保障机构正常运转、完成日常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工作任务所发生的支出，包括人员经费和公用经费。</w:t>
      </w:r>
    </w:p>
    <w:p w:rsidR="00B954A2" w:rsidRDefault="00B954A2">
      <w:pPr>
        <w:pStyle w:val="a3"/>
        <w:spacing w:line="420" w:lineRule="auto"/>
        <w:rPr>
          <w:lang w:eastAsia="zh-CN"/>
        </w:rPr>
      </w:pPr>
    </w:p>
    <w:p w:rsidR="00B954A2" w:rsidRDefault="003F7B1D">
      <w:pPr>
        <w:spacing w:before="100" w:line="299" w:lineRule="auto"/>
        <w:ind w:left="31" w:right="14" w:firstLine="63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十三、项目支出：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指在为完成特定的工作任务和事业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发展目标所发生的支出。</w:t>
      </w:r>
    </w:p>
    <w:p w:rsidR="00B954A2" w:rsidRDefault="00B954A2">
      <w:pPr>
        <w:pStyle w:val="a3"/>
        <w:spacing w:line="423" w:lineRule="auto"/>
        <w:rPr>
          <w:lang w:eastAsia="zh-CN"/>
        </w:rPr>
      </w:pPr>
    </w:p>
    <w:p w:rsidR="00B954A2" w:rsidRDefault="003F7B1D">
      <w:pPr>
        <w:spacing w:before="101" w:line="298" w:lineRule="auto"/>
        <w:ind w:left="34" w:right="17" w:firstLine="636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十四、上缴上级支出：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指事业单位按照财政部门和主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管部门的规定上缴上级单位的支出。</w:t>
      </w:r>
    </w:p>
    <w:p w:rsidR="00B954A2" w:rsidRDefault="00B954A2">
      <w:pPr>
        <w:pStyle w:val="a3"/>
        <w:spacing w:line="424" w:lineRule="auto"/>
        <w:rPr>
          <w:lang w:eastAsia="zh-CN"/>
        </w:rPr>
      </w:pPr>
    </w:p>
    <w:p w:rsidR="00B954A2" w:rsidRDefault="003F7B1D">
      <w:pPr>
        <w:spacing w:before="101" w:line="298" w:lineRule="auto"/>
        <w:ind w:left="26" w:right="14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十五、经营支出：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指事业单位在专业业务活动及其辅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助活动</w:t>
      </w:r>
      <w:proofErr w:type="gramEnd"/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之外开展非独立核算经营活动发生的支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出。</w:t>
      </w:r>
    </w:p>
    <w:p w:rsidR="00B954A2" w:rsidRDefault="00B954A2">
      <w:pPr>
        <w:pStyle w:val="a3"/>
        <w:spacing w:line="421" w:lineRule="auto"/>
        <w:rPr>
          <w:lang w:eastAsia="zh-CN"/>
        </w:rPr>
      </w:pPr>
    </w:p>
    <w:p w:rsidR="00B954A2" w:rsidRDefault="003F7B1D">
      <w:pPr>
        <w:spacing w:before="101" w:line="298" w:lineRule="auto"/>
        <w:ind w:left="37" w:right="14" w:firstLine="63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t>十六、对附属单位补助支出：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指事业单位用财政拨款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收入之外的收入对附属单位补助发生的支出。</w:t>
      </w:r>
    </w:p>
    <w:p w:rsidR="00B954A2" w:rsidRDefault="00B954A2">
      <w:pPr>
        <w:pStyle w:val="a3"/>
        <w:spacing w:line="420" w:lineRule="auto"/>
        <w:rPr>
          <w:lang w:eastAsia="zh-CN"/>
        </w:rPr>
      </w:pPr>
    </w:p>
    <w:p w:rsidR="00B954A2" w:rsidRDefault="003F7B1D">
      <w:pPr>
        <w:spacing w:before="101" w:line="351" w:lineRule="auto"/>
        <w:ind w:left="25" w:right="14" w:firstLine="645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t>十七、</w:t>
      </w:r>
      <w:r>
        <w:rPr>
          <w:rFonts w:ascii="Times New Roman" w:eastAsia="Times New Roman" w:hAnsi="Times New Roman" w:cs="Times New Roman"/>
          <w:b/>
          <w:bCs/>
          <w:spacing w:val="20"/>
          <w:sz w:val="31"/>
          <w:szCs w:val="31"/>
          <w:lang w:eastAsia="zh-CN"/>
        </w:rPr>
        <w:t>“</w:t>
      </w: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t>三公</w:t>
      </w:r>
      <w:r>
        <w:rPr>
          <w:rFonts w:ascii="Times New Roman" w:eastAsia="Times New Roman" w:hAnsi="Times New Roman" w:cs="Times New Roman"/>
          <w:b/>
          <w:bCs/>
          <w:spacing w:val="20"/>
          <w:sz w:val="31"/>
          <w:szCs w:val="31"/>
          <w:lang w:eastAsia="zh-CN"/>
        </w:rPr>
        <w:t>”</w:t>
      </w:r>
      <w:r>
        <w:rPr>
          <w:rFonts w:ascii="宋体" w:eastAsia="宋体" w:hAnsi="宋体" w:cs="宋体"/>
          <w:b/>
          <w:bCs/>
          <w:spacing w:val="20"/>
          <w:sz w:val="31"/>
          <w:szCs w:val="31"/>
          <w:lang w:eastAsia="zh-CN"/>
        </w:rPr>
        <w:t>经费：</w:t>
      </w:r>
      <w:r>
        <w:rPr>
          <w:rFonts w:ascii="宋体" w:eastAsia="宋体" w:hAnsi="宋体" w:cs="宋体"/>
          <w:spacing w:val="20"/>
          <w:sz w:val="31"/>
          <w:szCs w:val="31"/>
          <w:lang w:eastAsia="zh-CN"/>
        </w:rPr>
        <w:t>指单位用财政拨款安排的因公出</w:t>
      </w:r>
      <w:r>
        <w:rPr>
          <w:rFonts w:ascii="宋体" w:eastAsia="宋体" w:hAnsi="宋体" w:cs="宋体"/>
          <w:spacing w:val="1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国（境）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费、公务用车购置及运行维护费和公务接待费。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其中，因公出国（境）</w:t>
      </w:r>
      <w:proofErr w:type="gramStart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费反映</w:t>
      </w:r>
      <w:proofErr w:type="gramEnd"/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单位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)</w:t>
      </w:r>
      <w:r>
        <w:rPr>
          <w:rFonts w:ascii="宋体" w:eastAsia="宋体" w:hAnsi="宋体" w:cs="宋体"/>
          <w:spacing w:val="15"/>
          <w:sz w:val="31"/>
          <w:szCs w:val="31"/>
          <w:lang w:eastAsia="zh-CN"/>
        </w:rPr>
        <w:t>公务出国（境）的</w:t>
      </w:r>
      <w:r>
        <w:rPr>
          <w:rFonts w:ascii="宋体" w:eastAsia="宋体" w:hAnsi="宋体" w:cs="宋体"/>
          <w:spacing w:val="14"/>
          <w:sz w:val="31"/>
          <w:szCs w:val="31"/>
          <w:lang w:eastAsia="zh-CN"/>
        </w:rPr>
        <w:t>国际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旅费、</w:t>
      </w:r>
      <w:r>
        <w:rPr>
          <w:rFonts w:ascii="宋体" w:eastAsia="宋体" w:hAnsi="宋体" w:cs="宋体"/>
          <w:spacing w:val="-8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9"/>
          <w:sz w:val="31"/>
          <w:szCs w:val="31"/>
          <w:lang w:eastAsia="zh-CN"/>
        </w:rPr>
        <w:t>国外城市间交通费、住宿费、伙食费、培训费、公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杂费等支出；公务用车购置及运行维护费反映单位公务用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车购置支出（</w:t>
      </w:r>
      <w:proofErr w:type="gramStart"/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含车辆</w:t>
      </w:r>
      <w:proofErr w:type="gramEnd"/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购置税、牌照费）</w:t>
      </w:r>
      <w:r>
        <w:rPr>
          <w:rFonts w:ascii="宋体" w:eastAsia="宋体" w:hAnsi="宋体" w:cs="宋体"/>
          <w:spacing w:val="-62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以及按规定保留的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公务用车燃料费、维修费、过路过桥费、保险费、安全奖</w:t>
      </w:r>
    </w:p>
    <w:p w:rsidR="00B954A2" w:rsidRDefault="00B954A2">
      <w:pPr>
        <w:spacing w:line="351" w:lineRule="auto"/>
        <w:rPr>
          <w:rFonts w:ascii="宋体" w:eastAsia="宋体" w:hAnsi="宋体" w:cs="宋体"/>
          <w:sz w:val="31"/>
          <w:szCs w:val="31"/>
          <w:lang w:eastAsia="zh-CN"/>
        </w:rPr>
        <w:sectPr w:rsidR="00B954A2">
          <w:pgSz w:w="11907" w:h="16840"/>
          <w:pgMar w:top="1431" w:right="1786" w:bottom="0" w:left="1786" w:header="0" w:footer="0" w:gutter="0"/>
          <w:cols w:space="720"/>
        </w:sectPr>
      </w:pPr>
    </w:p>
    <w:p w:rsidR="00B954A2" w:rsidRDefault="003F7B1D">
      <w:pPr>
        <w:spacing w:before="164" w:line="357" w:lineRule="auto"/>
        <w:ind w:left="28" w:right="14" w:hanging="3"/>
        <w:rPr>
          <w:rFonts w:ascii="宋体" w:eastAsia="宋体" w:hAnsi="宋体" w:cs="宋体"/>
          <w:sz w:val="31"/>
          <w:szCs w:val="31"/>
          <w:lang w:eastAsia="zh-CN"/>
        </w:rPr>
      </w:pP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lastRenderedPageBreak/>
        <w:t>励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费用等支出；公务接待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费反映</w:t>
      </w:r>
      <w:proofErr w:type="gramEnd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单位按规定开支的各</w:t>
      </w:r>
      <w:proofErr w:type="gramStart"/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类公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务</w:t>
      </w:r>
      <w:proofErr w:type="gramEnd"/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接待（含外宾接待）费用。</w:t>
      </w:r>
    </w:p>
    <w:p w:rsidR="00B954A2" w:rsidRDefault="003F7B1D">
      <w:pPr>
        <w:spacing w:before="327" w:line="366" w:lineRule="auto"/>
        <w:ind w:left="26" w:right="14" w:firstLine="644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21"/>
          <w:sz w:val="31"/>
          <w:szCs w:val="31"/>
          <w:lang w:eastAsia="zh-CN"/>
        </w:rPr>
        <w:t>十八、机构运行经费：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指单位使用一般公共预算安排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21"/>
          <w:sz w:val="31"/>
          <w:szCs w:val="31"/>
          <w:lang w:eastAsia="zh-CN"/>
        </w:rPr>
        <w:t>的基本支出中的日常公用经费支出，包括办公及印刷费、</w:t>
      </w:r>
      <w:r>
        <w:rPr>
          <w:rFonts w:ascii="宋体" w:eastAsia="宋体" w:hAnsi="宋体" w:cs="宋体"/>
          <w:spacing w:val="1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邮电费、差旅费、会议费、福利费、</w:t>
      </w:r>
      <w:r>
        <w:rPr>
          <w:rFonts w:ascii="宋体" w:eastAsia="宋体" w:hAnsi="宋体" w:cs="宋体"/>
          <w:spacing w:val="-63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31"/>
          <w:szCs w:val="31"/>
          <w:lang w:eastAsia="zh-CN"/>
        </w:rPr>
        <w:t>日常维修费、专用材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:lang w:eastAsia="zh-CN"/>
        </w:rPr>
        <w:t>料及一般设备购置费、办公用房水电费、办公用房取暖</w:t>
      </w: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费、</w:t>
      </w:r>
      <w:r>
        <w:rPr>
          <w:rFonts w:ascii="宋体" w:eastAsia="宋体" w:hAnsi="宋体" w:cs="宋体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:lang w:eastAsia="zh-CN"/>
        </w:rPr>
        <w:t>办公用房物业管理费、公务用车运行维护费及其他费用等。</w:t>
      </w:r>
    </w:p>
    <w:p w:rsidR="00B954A2" w:rsidRDefault="00B954A2">
      <w:pPr>
        <w:pStyle w:val="a3"/>
        <w:spacing w:line="258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3F7B1D">
      <w:pPr>
        <w:spacing w:before="114" w:line="225" w:lineRule="auto"/>
        <w:ind w:left="656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35"/>
          <w:szCs w:val="35"/>
          <w:lang w:eastAsia="zh-CN"/>
        </w:rPr>
        <w:t>第四部分</w:t>
      </w:r>
      <w:r>
        <w:rPr>
          <w:rFonts w:ascii="宋体" w:eastAsia="宋体" w:hAnsi="宋体" w:cs="宋体"/>
          <w:spacing w:val="6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6"/>
          <w:sz w:val="35"/>
          <w:szCs w:val="35"/>
          <w:lang w:eastAsia="zh-CN"/>
        </w:rPr>
        <w:t>决算公开联系方式及信息反馈渠道</w:t>
      </w: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3F7B1D">
      <w:pPr>
        <w:spacing w:before="101" w:line="224" w:lineRule="auto"/>
        <w:ind w:left="668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8"/>
          <w:sz w:val="31"/>
          <w:szCs w:val="31"/>
          <w:lang w:eastAsia="zh-CN"/>
        </w:rPr>
        <w:t>本单位决算公开信息反馈和联系方式：</w:t>
      </w:r>
    </w:p>
    <w:p w:rsidR="00B954A2" w:rsidRDefault="00B954A2">
      <w:pPr>
        <w:pStyle w:val="a3"/>
        <w:spacing w:line="426" w:lineRule="auto"/>
        <w:rPr>
          <w:lang w:eastAsia="zh-CN"/>
        </w:rPr>
      </w:pPr>
    </w:p>
    <w:p w:rsidR="00B954A2" w:rsidRDefault="003F7B1D">
      <w:pPr>
        <w:spacing w:before="100" w:line="225" w:lineRule="auto"/>
        <w:ind w:left="27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联系人：江倩影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 xml:space="preserve">              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联系电话：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0479-8229268</w:t>
      </w:r>
    </w:p>
    <w:p w:rsidR="00B954A2" w:rsidRDefault="00B954A2">
      <w:pPr>
        <w:pStyle w:val="a3"/>
        <w:spacing w:line="243" w:lineRule="auto"/>
        <w:rPr>
          <w:lang w:eastAsia="zh-CN"/>
        </w:rPr>
      </w:pPr>
    </w:p>
    <w:p w:rsidR="00B954A2" w:rsidRDefault="00B954A2">
      <w:pPr>
        <w:pStyle w:val="a3"/>
        <w:spacing w:line="244" w:lineRule="auto"/>
        <w:rPr>
          <w:lang w:eastAsia="zh-CN"/>
        </w:rPr>
      </w:pPr>
    </w:p>
    <w:p w:rsidR="00B954A2" w:rsidRDefault="00B954A2">
      <w:pPr>
        <w:pStyle w:val="a3"/>
        <w:spacing w:line="244" w:lineRule="auto"/>
        <w:rPr>
          <w:lang w:eastAsia="zh-CN"/>
        </w:rPr>
      </w:pPr>
    </w:p>
    <w:p w:rsidR="00B954A2" w:rsidRDefault="00B954A2">
      <w:pPr>
        <w:pStyle w:val="a3"/>
        <w:spacing w:line="244" w:lineRule="auto"/>
        <w:rPr>
          <w:lang w:eastAsia="zh-CN"/>
        </w:rPr>
      </w:pPr>
    </w:p>
    <w:p w:rsidR="00B954A2" w:rsidRDefault="003F7B1D">
      <w:pPr>
        <w:spacing w:before="114" w:line="225" w:lineRule="auto"/>
        <w:ind w:left="1695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第五部分</w:t>
      </w:r>
      <w:r>
        <w:rPr>
          <w:rFonts w:ascii="宋体" w:eastAsia="宋体" w:hAnsi="宋体" w:cs="宋体"/>
          <w:spacing w:val="4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2022</w:t>
      </w:r>
      <w:r>
        <w:rPr>
          <w:rFonts w:ascii="宋体" w:eastAsia="宋体" w:hAnsi="宋体" w:cs="宋体"/>
          <w:spacing w:val="-64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年度单位决算表</w:t>
      </w: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B954A2">
      <w:pPr>
        <w:pStyle w:val="a3"/>
        <w:spacing w:line="259" w:lineRule="auto"/>
        <w:rPr>
          <w:lang w:eastAsia="zh-CN"/>
        </w:rPr>
      </w:pPr>
    </w:p>
    <w:p w:rsidR="00B954A2" w:rsidRDefault="003F7B1D">
      <w:pPr>
        <w:spacing w:before="102" w:line="224" w:lineRule="auto"/>
        <w:ind w:left="671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4"/>
          <w:sz w:val="31"/>
          <w:szCs w:val="31"/>
        </w:rPr>
        <w:t>详见附件。</w:t>
      </w:r>
    </w:p>
    <w:sectPr w:rsidR="00B954A2">
      <w:pgSz w:w="11907" w:h="16840"/>
      <w:pgMar w:top="1431" w:right="1786" w:bottom="0" w:left="178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proofState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YzVkODQxNGQ2MmI4NmIyOGRiY2JlZGQ2ZjA0OTAxZDAifQ=="/>
  </w:docVars>
  <w:rsids>
    <w:rsidRoot w:val="0089639D"/>
    <w:rsid w:val="000A1825"/>
    <w:rsid w:val="00201E13"/>
    <w:rsid w:val="002A08C9"/>
    <w:rsid w:val="003C617D"/>
    <w:rsid w:val="003F7B1D"/>
    <w:rsid w:val="0089639D"/>
    <w:rsid w:val="00B954A2"/>
    <w:rsid w:val="00C819D6"/>
    <w:rsid w:val="00E33358"/>
    <w:rsid w:val="00FA56C3"/>
    <w:rsid w:val="14280190"/>
    <w:rsid w:val="1DA1291F"/>
    <w:rsid w:val="51CB4285"/>
    <w:rsid w:val="5B12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5:docId w15:val="{47F3C3CA-1D72-4ABB-8871-3FBA53A2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autoRedefine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4"/>
      <w:szCs w:val="24"/>
    </w:rPr>
  </w:style>
  <w:style w:type="character" w:customStyle="1" w:styleId="Char1">
    <w:name w:val="页眉 Char"/>
    <w:basedOn w:val="a0"/>
    <w:link w:val="a6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autoRedefine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批注框文本 Char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60</Pages>
  <Words>4734</Words>
  <Characters>26990</Characters>
  <Application>Microsoft Office Word</Application>
  <DocSecurity>0</DocSecurity>
  <Lines>224</Lines>
  <Paragraphs>63</Paragraphs>
  <ScaleCrop>false</ScaleCrop>
  <Company>china</Company>
  <LinksUpToDate>false</LinksUpToDate>
  <CharactersWithSpaces>31661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DWZDM</dc:title>
  <dc:creator>WPS_1664351468</dc:creator>
  <cp:lastModifiedBy>Administrator</cp:lastModifiedBy>
  <cp:revision>9</cp:revision>
  <dcterms:created xsi:type="dcterms:W3CDTF">2023-08-16T16:15:00Z</dcterms:created>
  <dcterms:modified xsi:type="dcterms:W3CDTF">2024-07-12T03:08:00Z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2024-05-17T08:51:35Z</vt:filetime>
  </property>
  <property fmtid="{D5CDD505-2E9C-101B-9397-08002B2CF9AE}" pid="4" name="KSOProductBuildVer">
    <vt:lpwstr>2052-12.1.0.16729</vt:lpwstr>
  </property>
  <property fmtid="{D5CDD505-2E9C-101B-9397-08002B2CF9AE}" pid="5" name="ICV">
    <vt:lpwstr>382659C9CDB846A99AAC6E90EE16EB63_12</vt:lpwstr>
  </property>
</Properties>
</file>